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C" w:rsidRPr="00FC3B6C" w:rsidRDefault="00FC3B6C" w:rsidP="00FC3B6C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B6C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FC3B6C" w:rsidRP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B6C">
        <w:rPr>
          <w:rFonts w:ascii="Times New Roman" w:hAnsi="Times New Roman" w:cs="Times New Roman"/>
          <w:sz w:val="20"/>
          <w:szCs w:val="20"/>
        </w:rPr>
        <w:t>Директор</w:t>
      </w:r>
    </w:p>
    <w:p w:rsidR="00FC3B6C" w:rsidRP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B6C">
        <w:rPr>
          <w:rFonts w:ascii="Times New Roman" w:hAnsi="Times New Roman" w:cs="Times New Roman"/>
          <w:sz w:val="20"/>
          <w:szCs w:val="20"/>
        </w:rPr>
        <w:t>МАОУ «Образовательный комплекс</w:t>
      </w:r>
    </w:p>
    <w:p w:rsidR="00FC3B6C" w:rsidRP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B6C">
        <w:rPr>
          <w:rFonts w:ascii="Times New Roman" w:hAnsi="Times New Roman" w:cs="Times New Roman"/>
          <w:sz w:val="20"/>
          <w:szCs w:val="20"/>
        </w:rPr>
        <w:t xml:space="preserve">«Лицей №3» </w:t>
      </w:r>
    </w:p>
    <w:p w:rsidR="00FC3B6C" w:rsidRP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C3B6C">
        <w:rPr>
          <w:rFonts w:ascii="Times New Roman" w:hAnsi="Times New Roman" w:cs="Times New Roman"/>
          <w:sz w:val="20"/>
          <w:szCs w:val="20"/>
        </w:rPr>
        <w:t>Старооскольского</w:t>
      </w:r>
      <w:proofErr w:type="spellEnd"/>
      <w:r w:rsidRPr="00FC3B6C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FC3B6C" w:rsidRP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B6C">
        <w:rPr>
          <w:rFonts w:ascii="Times New Roman" w:hAnsi="Times New Roman" w:cs="Times New Roman"/>
          <w:sz w:val="20"/>
          <w:szCs w:val="20"/>
        </w:rPr>
        <w:t xml:space="preserve">____________  В.И. </w:t>
      </w:r>
      <w:proofErr w:type="spellStart"/>
      <w:r w:rsidRPr="00FC3B6C">
        <w:rPr>
          <w:rFonts w:ascii="Times New Roman" w:hAnsi="Times New Roman" w:cs="Times New Roman"/>
          <w:sz w:val="20"/>
          <w:szCs w:val="20"/>
        </w:rPr>
        <w:t>Котарева</w:t>
      </w:r>
      <w:proofErr w:type="spellEnd"/>
      <w:r w:rsidRPr="00FC3B6C">
        <w:rPr>
          <w:rFonts w:ascii="Times New Roman" w:hAnsi="Times New Roman" w:cs="Times New Roman"/>
          <w:sz w:val="20"/>
          <w:szCs w:val="20"/>
        </w:rPr>
        <w:t>.</w:t>
      </w:r>
    </w:p>
    <w:p w:rsidR="00956CED" w:rsidRDefault="00FC3B6C" w:rsidP="00FC3B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B6C">
        <w:rPr>
          <w:rFonts w:ascii="Times New Roman" w:hAnsi="Times New Roman" w:cs="Times New Roman"/>
          <w:sz w:val="20"/>
          <w:szCs w:val="20"/>
        </w:rPr>
        <w:t xml:space="preserve">            Приказ  № 275  от 25.08.2017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3B6C" w:rsidRDefault="00FC3B6C" w:rsidP="00FC3B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3B6C" w:rsidRPr="00FC3B6C" w:rsidRDefault="00FC3B6C" w:rsidP="00FC3B6C">
      <w:pPr>
        <w:tabs>
          <w:tab w:val="left" w:pos="11057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pacing w:val="-2"/>
        </w:rPr>
      </w:pPr>
      <w:r w:rsidRPr="00FC3B6C">
        <w:rPr>
          <w:rFonts w:ascii="Times New Roman" w:hAnsi="Times New Roman" w:cs="Times New Roman"/>
          <w:color w:val="000000"/>
          <w:spacing w:val="-2"/>
        </w:rPr>
        <w:t>МУНИЦИПАЛЬНОЕ  АВТОНОМНОЕ</w:t>
      </w:r>
    </w:p>
    <w:p w:rsidR="00FC3B6C" w:rsidRPr="00FC3B6C" w:rsidRDefault="00FC3B6C" w:rsidP="00FC3B6C">
      <w:pPr>
        <w:tabs>
          <w:tab w:val="left" w:pos="11057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pacing w:val="-2"/>
        </w:rPr>
      </w:pPr>
      <w:r w:rsidRPr="00FC3B6C">
        <w:rPr>
          <w:rFonts w:ascii="Times New Roman" w:hAnsi="Times New Roman" w:cs="Times New Roman"/>
          <w:color w:val="000000"/>
          <w:spacing w:val="-2"/>
        </w:rPr>
        <w:t xml:space="preserve">ОБЩЕОБРАЗОВАТЕЛЬНОЕ УЧРЕЖДЕНИЕ  </w:t>
      </w:r>
    </w:p>
    <w:p w:rsidR="00FC3B6C" w:rsidRPr="00FC3B6C" w:rsidRDefault="00FC3B6C" w:rsidP="00FC3B6C">
      <w:pPr>
        <w:tabs>
          <w:tab w:val="left" w:pos="1105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  <w:sz w:val="10"/>
          <w:szCs w:val="30"/>
        </w:rPr>
      </w:pPr>
      <w:r w:rsidRPr="00FC3B6C">
        <w:rPr>
          <w:rFonts w:ascii="Times New Roman" w:hAnsi="Times New Roman" w:cs="Times New Roman"/>
          <w:color w:val="000000"/>
          <w:spacing w:val="-2"/>
        </w:rPr>
        <w:t>«ОБРАЗОВАТЕЛЬНЫЙ КОМПЛЕКС «ЛИЦЕЙ №3»</w:t>
      </w:r>
    </w:p>
    <w:p w:rsidR="00FC3B6C" w:rsidRPr="00FC3B6C" w:rsidRDefault="00FC3B6C" w:rsidP="00FC3B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2"/>
          <w:sz w:val="10"/>
          <w:szCs w:val="30"/>
        </w:rPr>
      </w:pPr>
    </w:p>
    <w:p w:rsidR="00FC3B6C" w:rsidRDefault="00FC3B6C" w:rsidP="00FC3B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C3B6C" w:rsidRPr="00FC3B6C" w:rsidRDefault="00FC3B6C" w:rsidP="00FC3B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FC3B6C" w:rsidRPr="00FC3B6C" w:rsidRDefault="00FC3B6C" w:rsidP="00FC3B6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pacing w:val="-2"/>
        </w:rPr>
      </w:pPr>
      <w:r w:rsidRPr="00FC3B6C">
        <w:rPr>
          <w:rFonts w:ascii="Times New Roman" w:hAnsi="Times New Roman" w:cs="Times New Roman"/>
          <w:b/>
          <w:bCs/>
          <w:color w:val="000000"/>
          <w:spacing w:val="-2"/>
        </w:rPr>
        <w:t>УЧЕБНЫЙ  ПЛАН</w:t>
      </w:r>
    </w:p>
    <w:p w:rsidR="00FC3B6C" w:rsidRPr="00FC3B6C" w:rsidRDefault="00FC3B6C" w:rsidP="00FC3B6C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pacing w:val="-2"/>
        </w:rPr>
      </w:pPr>
      <w:r w:rsidRPr="00FC3B6C">
        <w:rPr>
          <w:rFonts w:ascii="Times New Roman" w:hAnsi="Times New Roman" w:cs="Times New Roman"/>
          <w:color w:val="000000"/>
          <w:spacing w:val="-2"/>
        </w:rPr>
        <w:t>отделения дополнительного образования</w:t>
      </w:r>
    </w:p>
    <w:p w:rsidR="00FC3B6C" w:rsidRPr="00FC3B6C" w:rsidRDefault="00FC3B6C" w:rsidP="00FC3B6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FC3B6C">
        <w:rPr>
          <w:rFonts w:ascii="Times New Roman" w:hAnsi="Times New Roman" w:cs="Times New Roman"/>
          <w:iCs/>
          <w:color w:val="000000"/>
          <w:spacing w:val="-2"/>
        </w:rPr>
        <w:t>«Центр детского творчества «Креатив»</w:t>
      </w:r>
    </w:p>
    <w:p w:rsidR="00FC3B6C" w:rsidRDefault="00FC3B6C" w:rsidP="00FC3B6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FC3B6C">
        <w:rPr>
          <w:rFonts w:ascii="Times New Roman" w:hAnsi="Times New Roman" w:cs="Times New Roman"/>
          <w:color w:val="000000"/>
          <w:spacing w:val="-2"/>
        </w:rPr>
        <w:t>на  2017 – 2018  учебный  год</w:t>
      </w:r>
    </w:p>
    <w:p w:rsidR="00FC3B6C" w:rsidRDefault="00FC3B6C" w:rsidP="00FC3B6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FC3B6C" w:rsidRPr="00FC3B6C" w:rsidRDefault="00FC3B6C" w:rsidP="00FC3B6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15295" w:type="dxa"/>
        <w:tblInd w:w="-143" w:type="dxa"/>
        <w:tblLayout w:type="fixed"/>
        <w:tblLook w:val="0000"/>
      </w:tblPr>
      <w:tblGrid>
        <w:gridCol w:w="5205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78"/>
      </w:tblGrid>
      <w:tr w:rsidR="00FC3B6C" w:rsidRPr="00FC3B6C" w:rsidTr="00FC3B6C">
        <w:trPr>
          <w:trHeight w:val="560"/>
        </w:trPr>
        <w:tc>
          <w:tcPr>
            <w:tcW w:w="5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6C" w:rsidRPr="00FC3B6C" w:rsidRDefault="00FC3B6C" w:rsidP="00FC3B6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B6C" w:rsidRPr="00FC3B6C" w:rsidRDefault="00FC3B6C" w:rsidP="00FC3B6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B6C" w:rsidRPr="00FC3B6C" w:rsidRDefault="00FC3B6C" w:rsidP="00FC3B6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B6C" w:rsidRPr="00FC3B6C" w:rsidRDefault="00FC3B6C" w:rsidP="00FC3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C3B6C">
              <w:rPr>
                <w:rFonts w:ascii="Times New Roman" w:hAnsi="Times New Roman" w:cs="Times New Roman"/>
                <w:b/>
              </w:rPr>
              <w:t>НАПРАВЛЕННОСТИ</w:t>
            </w:r>
          </w:p>
          <w:p w:rsidR="00FC3B6C" w:rsidRPr="00FC3B6C" w:rsidRDefault="00FC3B6C" w:rsidP="00FC3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C3B6C">
              <w:rPr>
                <w:rFonts w:ascii="Times New Roman" w:hAnsi="Times New Roman" w:cs="Times New Roman"/>
                <w:b/>
              </w:rPr>
              <w:t>ОБРАЗОВАТЕЛЬНЫХ</w:t>
            </w:r>
          </w:p>
          <w:p w:rsidR="00FC3B6C" w:rsidRPr="00FC3B6C" w:rsidRDefault="00FC3B6C" w:rsidP="00FC3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6C">
              <w:rPr>
                <w:rFonts w:ascii="Times New Roman" w:hAnsi="Times New Roman" w:cs="Times New Roman"/>
                <w:b/>
              </w:rPr>
              <w:t>ПРОГРАММ</w:t>
            </w:r>
          </w:p>
          <w:p w:rsidR="00FC3B6C" w:rsidRPr="00FC3B6C" w:rsidRDefault="00FC3B6C" w:rsidP="00FC3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6C">
              <w:rPr>
                <w:rFonts w:ascii="Times New Roman" w:hAnsi="Times New Roman" w:cs="Times New Roman"/>
                <w:b/>
              </w:rPr>
              <w:t>Количество  часов  в  неделю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3B6C" w:rsidRPr="00FC3B6C" w:rsidTr="00FC3B6C">
        <w:trPr>
          <w:trHeight w:val="843"/>
        </w:trPr>
        <w:tc>
          <w:tcPr>
            <w:tcW w:w="5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6C" w:rsidRPr="00FC3B6C" w:rsidRDefault="00FC3B6C" w:rsidP="00FC3B6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B6C" w:rsidRPr="00FC3B6C" w:rsidRDefault="00FC3B6C" w:rsidP="00FC3B6C">
            <w:pPr>
              <w:shd w:val="clear" w:color="auto" w:fill="FFFFFF"/>
              <w:spacing w:after="0" w:line="240" w:lineRule="auto"/>
              <w:ind w:left="-40" w:right="20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FC3B6C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Pr="00FC3B6C">
              <w:rPr>
                <w:rFonts w:ascii="Times New Roman" w:hAnsi="Times New Roman" w:cs="Times New Roman"/>
                <w:b/>
                <w:color w:val="000000"/>
                <w:spacing w:val="-14"/>
              </w:rPr>
              <w:t>год обучения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</w:p>
          <w:p w:rsidR="00FC3B6C" w:rsidRPr="00FC3B6C" w:rsidRDefault="00FC3B6C" w:rsidP="00FC3B6C">
            <w:pPr>
              <w:shd w:val="clear" w:color="auto" w:fill="FFFFFF"/>
              <w:spacing w:after="0" w:line="240" w:lineRule="auto"/>
              <w:ind w:left="-40" w:right="2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FC3B6C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 w:rsidRPr="00FC3B6C">
              <w:rPr>
                <w:rFonts w:ascii="Times New Roman" w:hAnsi="Times New Roman" w:cs="Times New Roman"/>
                <w:b/>
                <w:color w:val="000000"/>
                <w:spacing w:val="-14"/>
              </w:rPr>
              <w:t>год обучения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FC3B6C" w:rsidRPr="00FC3B6C" w:rsidRDefault="00FC3B6C" w:rsidP="00FC3B6C">
            <w:pPr>
              <w:shd w:val="clear" w:color="auto" w:fill="FFFFFF"/>
              <w:spacing w:after="0" w:line="240" w:lineRule="auto"/>
              <w:ind w:left="-40" w:right="20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FC3B6C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r w:rsidRPr="00FC3B6C">
              <w:rPr>
                <w:rFonts w:ascii="Times New Roman" w:hAnsi="Times New Roman" w:cs="Times New Roman"/>
                <w:b/>
                <w:color w:val="000000"/>
                <w:spacing w:val="-14"/>
              </w:rPr>
              <w:t>год обучения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FC3B6C" w:rsidRPr="00FC3B6C" w:rsidTr="00FC3B6C">
        <w:trPr>
          <w:trHeight w:val="557"/>
        </w:trPr>
        <w:tc>
          <w:tcPr>
            <w:tcW w:w="5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6C" w:rsidRPr="00FC3B6C" w:rsidRDefault="00FC3B6C" w:rsidP="00FC3B6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Основной</w:t>
            </w:r>
          </w:p>
          <w:p w:rsidR="00FC3B6C" w:rsidRPr="00FC3B6C" w:rsidRDefault="00FC3B6C" w:rsidP="00FC3B6C">
            <w:pPr>
              <w:spacing w:after="0" w:line="240" w:lineRule="auto"/>
              <w:ind w:left="-204" w:right="-11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курс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Групповые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Занятия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Максимальная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нагрузка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Основной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курс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Групповые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Занятия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Максимальная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нагрузка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Основной</w:t>
            </w:r>
          </w:p>
          <w:p w:rsidR="00FC3B6C" w:rsidRPr="00FC3B6C" w:rsidRDefault="00FC3B6C" w:rsidP="00FC3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курс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Групповые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Занятия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B6C" w:rsidRPr="00FC3B6C" w:rsidRDefault="00FC3B6C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Максимальная</w:t>
            </w:r>
          </w:p>
          <w:p w:rsidR="00FC3B6C" w:rsidRPr="00FC3B6C" w:rsidRDefault="00FC3B6C" w:rsidP="00FC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3B6C">
              <w:rPr>
                <w:rFonts w:ascii="Times New Roman" w:hAnsi="Times New Roman" w:cs="Times New Roman"/>
                <w:i/>
                <w:sz w:val="16"/>
                <w:szCs w:val="16"/>
              </w:rPr>
              <w:t>нагрузка</w:t>
            </w:r>
          </w:p>
        </w:tc>
      </w:tr>
      <w:tr w:rsidR="00F66A38" w:rsidRPr="00FC3B6C" w:rsidTr="00F66A38">
        <w:trPr>
          <w:trHeight w:val="499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snapToGrid w:val="0"/>
              <w:spacing w:after="0"/>
              <w:ind w:left="1" w:right="-108"/>
              <w:rPr>
                <w:rFonts w:ascii="Times New Roman" w:hAnsi="Times New Roman" w:cs="Times New Roman"/>
                <w:color w:val="000000"/>
              </w:rPr>
            </w:pPr>
            <w:r w:rsidRPr="00FC3B6C">
              <w:rPr>
                <w:rFonts w:ascii="Times New Roman" w:hAnsi="Times New Roman" w:cs="Times New Roman"/>
                <w:b/>
              </w:rPr>
              <w:t>Техническая  направленность</w:t>
            </w:r>
          </w:p>
          <w:p w:rsidR="00F66A38" w:rsidRPr="00FC3B6C" w:rsidRDefault="00F66A38" w:rsidP="00EA14ED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  <w:color w:val="000000"/>
              </w:rPr>
              <w:t xml:space="preserve">«Техническое конструирование»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21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b/>
              </w:rPr>
            </w:pPr>
            <w:r w:rsidRPr="00FC3B6C">
              <w:rPr>
                <w:rFonts w:ascii="Times New Roman" w:hAnsi="Times New Roman" w:cs="Times New Roman"/>
                <w:color w:val="000000"/>
              </w:rPr>
              <w:t xml:space="preserve">«Техническое конструирование»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21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" w:firstLine="0"/>
              <w:rPr>
                <w:rFonts w:ascii="Times New Roman" w:hAnsi="Times New Roman" w:cs="Times New Roman"/>
                <w:color w:val="000000"/>
              </w:rPr>
            </w:pPr>
            <w:r w:rsidRPr="00FC3B6C">
              <w:rPr>
                <w:rFonts w:ascii="Times New Roman" w:hAnsi="Times New Roman" w:cs="Times New Roman"/>
              </w:rPr>
              <w:t>«Изобретаем  машину</w:t>
            </w:r>
            <w:r w:rsidRPr="00FC3B6C">
              <w:rPr>
                <w:rFonts w:ascii="Times New Roman" w:hAnsi="Times New Roman" w:cs="Times New Roman"/>
                <w:color w:val="000000"/>
                <w:spacing w:val="3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21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«Изобретаем  машину</w:t>
            </w:r>
            <w:r w:rsidRPr="00FC3B6C">
              <w:rPr>
                <w:rFonts w:ascii="Times New Roman" w:hAnsi="Times New Roman" w:cs="Times New Roman"/>
                <w:color w:val="000000"/>
                <w:spacing w:val="3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215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  <w:color w:val="000000"/>
                <w:spacing w:val="3"/>
              </w:rPr>
              <w:t>«Моделирование и робототехника»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" w:firstLine="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FC3B6C">
              <w:rPr>
                <w:rFonts w:ascii="Times New Roman" w:hAnsi="Times New Roman" w:cs="Times New Roman"/>
                <w:color w:val="000000"/>
                <w:spacing w:val="3"/>
              </w:rPr>
              <w:t>«Аэродинамика и конструирование»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66A38">
        <w:trPr>
          <w:trHeight w:val="469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  <w:b/>
              </w:rPr>
              <w:t>Художественная  направленность</w:t>
            </w:r>
          </w:p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«Художественное  конструирование»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66A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«Художественное  оформление»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A35F98" w:rsidRDefault="00F66A38" w:rsidP="00EA14E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F98">
              <w:rPr>
                <w:rFonts w:ascii="Times New Roman" w:hAnsi="Times New Roman" w:cs="Times New Roman"/>
              </w:rPr>
              <w:t>«Художественное  оформление»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35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F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lastRenderedPageBreak/>
              <w:t>«Декоративно – прикладное  творчество»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«Театр культур»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«Умелые  руки»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A35F98" w:rsidRDefault="00F66A38" w:rsidP="00EA14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35F98">
              <w:rPr>
                <w:rFonts w:ascii="Times New Roman" w:hAnsi="Times New Roman" w:cs="Times New Roman"/>
              </w:rPr>
              <w:t>«Оскольская гармонь»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A35F98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«Поющие голоса»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C3B6C">
              <w:rPr>
                <w:rFonts w:ascii="Times New Roman" w:hAnsi="Times New Roman" w:cs="Times New Roman"/>
                <w:color w:val="000000"/>
                <w:spacing w:val="-10"/>
              </w:rPr>
              <w:t>«Объединение хореографии «Браво»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C3B6C">
              <w:rPr>
                <w:rFonts w:ascii="Times New Roman" w:hAnsi="Times New Roman" w:cs="Times New Roman"/>
                <w:color w:val="000000"/>
                <w:spacing w:val="-10"/>
              </w:rPr>
              <w:t>«Народное пение»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«Дизайн»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66A38">
        <w:trPr>
          <w:trHeight w:val="43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  <w:b/>
              </w:rPr>
              <w:t>Естественнонаучная направленность</w:t>
            </w:r>
          </w:p>
          <w:p w:rsidR="00F66A38" w:rsidRPr="00FC3B6C" w:rsidRDefault="00F66A38" w:rsidP="00EA14E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«Химик-эколог»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Pr="00CF3200" w:rsidRDefault="00F66A38" w:rsidP="00F66A38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C3B6C">
              <w:rPr>
                <w:rFonts w:ascii="Times New Roman" w:hAnsi="Times New Roman" w:cs="Times New Roman"/>
              </w:rPr>
              <w:t>Экологический практикум»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6A38" w:rsidRPr="00FC3B6C" w:rsidTr="00B72B45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  <w:b/>
              </w:rPr>
              <w:t>Туристско-краеведческая направленность</w:t>
            </w:r>
          </w:p>
          <w:p w:rsidR="00F66A38" w:rsidRPr="00EA14ED" w:rsidRDefault="00F66A38" w:rsidP="00EA14ED">
            <w:pPr>
              <w:pStyle w:val="a3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710" w:hanging="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14ED">
              <w:rPr>
                <w:rFonts w:ascii="Times New Roman" w:hAnsi="Times New Roman" w:cs="Times New Roman"/>
              </w:rPr>
              <w:t xml:space="preserve"> «Знатоки-краеведы»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C3B6C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C3B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A38" w:rsidRPr="00FC3B6C" w:rsidRDefault="00F66A38" w:rsidP="00FC3B6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66A38" w:rsidRPr="00FC3B6C" w:rsidTr="00F66A38">
        <w:trPr>
          <w:trHeight w:val="44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  <w:p w:rsidR="00F66A38" w:rsidRPr="00FC3B6C" w:rsidRDefault="00F66A38" w:rsidP="00EA14E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>«Начинающий английский»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A38" w:rsidRDefault="00F66A38" w:rsidP="00F66A3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6A38" w:rsidRPr="00FC3B6C" w:rsidTr="00FC3B6C">
        <w:trPr>
          <w:trHeight w:val="16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A38" w:rsidRPr="00FC3B6C" w:rsidRDefault="00F66A38" w:rsidP="00EA14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C3B6C">
              <w:rPr>
                <w:rFonts w:ascii="Times New Roman" w:hAnsi="Times New Roman" w:cs="Times New Roman"/>
              </w:rPr>
              <w:t xml:space="preserve">«Начинающий английский»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8" w:rsidRDefault="00F66A38" w:rsidP="00FF3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38" w:rsidRDefault="00F66A38" w:rsidP="00A6235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C3B6C" w:rsidRDefault="00FC3B6C" w:rsidP="00FC3B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6328" w:rsidRPr="00706328" w:rsidRDefault="00706328" w:rsidP="0070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28">
        <w:rPr>
          <w:rFonts w:ascii="Times New Roman" w:hAnsi="Times New Roman" w:cs="Times New Roman"/>
          <w:b/>
          <w:sz w:val="28"/>
          <w:szCs w:val="36"/>
        </w:rPr>
        <w:t xml:space="preserve">ПОЯСНИТЕЛЬНАЯ ЗАПИСКА </w:t>
      </w:r>
      <w:r w:rsidRPr="00706328">
        <w:rPr>
          <w:rFonts w:ascii="Times New Roman" w:hAnsi="Times New Roman" w:cs="Times New Roman"/>
          <w:b/>
          <w:caps/>
          <w:sz w:val="28"/>
          <w:szCs w:val="36"/>
        </w:rPr>
        <w:t xml:space="preserve">к учебному плану   </w:t>
      </w:r>
    </w:p>
    <w:p w:rsidR="00706328" w:rsidRPr="00706328" w:rsidRDefault="00706328" w:rsidP="007063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6328" w:rsidRPr="00706328" w:rsidRDefault="00706328" w:rsidP="00706328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Учебный план Центра  –  это управленческая модель содержания образования, которая  включает в себя  учебный образовательный объём в рамках реализации программ дополнительного образования.</w:t>
      </w:r>
    </w:p>
    <w:p w:rsidR="00706328" w:rsidRPr="00706328" w:rsidRDefault="00706328" w:rsidP="00706328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</w:rPr>
      </w:pPr>
      <w:r w:rsidRPr="00706328">
        <w:rPr>
          <w:rFonts w:ascii="Times New Roman" w:hAnsi="Times New Roman" w:cs="Times New Roman"/>
        </w:rPr>
        <w:tab/>
        <w:t>Учебный план Центра  составлен на основании:</w:t>
      </w:r>
    </w:p>
    <w:p w:rsidR="00706328" w:rsidRPr="00706328" w:rsidRDefault="00706328" w:rsidP="00706328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706328">
        <w:rPr>
          <w:rFonts w:ascii="Times New Roman" w:hAnsi="Times New Roman" w:cs="Times New Roman"/>
          <w:color w:val="000000"/>
          <w:spacing w:val="-3"/>
        </w:rPr>
        <w:t>Конвенции о правах ребенка;</w:t>
      </w:r>
    </w:p>
    <w:p w:rsidR="00706328" w:rsidRPr="00706328" w:rsidRDefault="00706328" w:rsidP="00706328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706328">
        <w:rPr>
          <w:rFonts w:ascii="Times New Roman" w:hAnsi="Times New Roman" w:cs="Times New Roman"/>
          <w:color w:val="000000"/>
          <w:spacing w:val="1"/>
        </w:rPr>
        <w:t>Конституции Российской Федерации;</w:t>
      </w:r>
    </w:p>
    <w:p w:rsidR="00706328" w:rsidRPr="00706328" w:rsidRDefault="00706328" w:rsidP="00706328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706328">
        <w:rPr>
          <w:rFonts w:ascii="Times New Roman" w:hAnsi="Times New Roman" w:cs="Times New Roman"/>
          <w:color w:val="000000"/>
          <w:spacing w:val="6"/>
        </w:rPr>
        <w:t>Закона РФ «Об образовании»;</w:t>
      </w:r>
    </w:p>
    <w:p w:rsidR="00706328" w:rsidRPr="00706328" w:rsidRDefault="00706328" w:rsidP="00706328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  <w:color w:val="000000"/>
          <w:spacing w:val="6"/>
        </w:rPr>
        <w:t>Образовательной программы;</w:t>
      </w:r>
    </w:p>
    <w:p w:rsidR="00706328" w:rsidRPr="00706328" w:rsidRDefault="00706328" w:rsidP="00706328">
      <w:pPr>
        <w:widowControl w:val="0"/>
        <w:numPr>
          <w:ilvl w:val="0"/>
          <w:numId w:val="7"/>
        </w:numPr>
        <w:autoSpaceDE w:val="0"/>
        <w:spacing w:before="22" w:after="0" w:line="240" w:lineRule="auto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штатного расписания.</w:t>
      </w:r>
    </w:p>
    <w:p w:rsidR="00706328" w:rsidRPr="00706328" w:rsidRDefault="00706328" w:rsidP="007063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ab/>
      </w:r>
      <w:r w:rsidRPr="00706328">
        <w:rPr>
          <w:rFonts w:ascii="Times New Roman" w:hAnsi="Times New Roman" w:cs="Times New Roman"/>
          <w:b/>
        </w:rPr>
        <w:t xml:space="preserve">Учебный план нацелен </w:t>
      </w:r>
      <w:proofErr w:type="gramStart"/>
      <w:r w:rsidRPr="00706328">
        <w:rPr>
          <w:rFonts w:ascii="Times New Roman" w:hAnsi="Times New Roman" w:cs="Times New Roman"/>
          <w:b/>
        </w:rPr>
        <w:t>на</w:t>
      </w:r>
      <w:proofErr w:type="gramEnd"/>
      <w:r w:rsidRPr="00706328">
        <w:rPr>
          <w:rFonts w:ascii="Times New Roman" w:hAnsi="Times New Roman" w:cs="Times New Roman"/>
          <w:b/>
        </w:rPr>
        <w:t>:</w:t>
      </w:r>
    </w:p>
    <w:p w:rsidR="00706328" w:rsidRPr="00706328" w:rsidRDefault="00706328" w:rsidP="00706328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Реализацию общеобразовательных (общеразвивающих) программ дополнительного образования.</w:t>
      </w:r>
    </w:p>
    <w:p w:rsidR="00706328" w:rsidRPr="00706328" w:rsidRDefault="00706328" w:rsidP="00706328">
      <w:pPr>
        <w:widowControl w:val="0"/>
        <w:numPr>
          <w:ilvl w:val="0"/>
          <w:numId w:val="5"/>
        </w:numPr>
        <w:tabs>
          <w:tab w:val="clear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6328">
        <w:rPr>
          <w:rFonts w:ascii="Times New Roman" w:hAnsi="Times New Roman" w:cs="Times New Roman"/>
        </w:rPr>
        <w:t xml:space="preserve">Реализацию общественно-значимых вопросов воспитания обучающихся. </w:t>
      </w:r>
    </w:p>
    <w:p w:rsidR="00706328" w:rsidRPr="00706328" w:rsidRDefault="00706328" w:rsidP="007063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  <w:b/>
          <w:bCs/>
        </w:rPr>
        <w:t>Структура учебного плана и механизм его реализации</w:t>
      </w:r>
    </w:p>
    <w:p w:rsidR="004E3DA7" w:rsidRPr="004E3DA7" w:rsidRDefault="00706328" w:rsidP="004E3DA7">
      <w:pPr>
        <w:pStyle w:val="a3"/>
        <w:widowControl w:val="0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3DA7">
        <w:rPr>
          <w:rFonts w:ascii="Times New Roman" w:hAnsi="Times New Roman" w:cs="Times New Roman"/>
        </w:rPr>
        <w:t xml:space="preserve">Центр, развиваясь, как составная часть системы непрерывного общего и дополнительного образования, организует свою деятельность в двух </w:t>
      </w:r>
    </w:p>
    <w:p w:rsidR="00706328" w:rsidRPr="004E3DA7" w:rsidRDefault="00706328" w:rsidP="004E3DA7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proofErr w:type="gramStart"/>
      <w:r w:rsidRPr="004E3DA7">
        <w:rPr>
          <w:rFonts w:ascii="Times New Roman" w:hAnsi="Times New Roman" w:cs="Times New Roman"/>
        </w:rPr>
        <w:t>направленностях</w:t>
      </w:r>
      <w:proofErr w:type="gramEnd"/>
      <w:r w:rsidRPr="004E3DA7">
        <w:rPr>
          <w:rFonts w:ascii="Times New Roman" w:hAnsi="Times New Roman" w:cs="Times New Roman"/>
        </w:rPr>
        <w:t>: учебно-воспитательная деятельность и организация массовых мероприятий. Учебно-воспитательная деятельность осуществляется путём реализации дополнительных образовательных программ следующих направленностей:</w:t>
      </w:r>
    </w:p>
    <w:p w:rsidR="00706328" w:rsidRPr="00706328" w:rsidRDefault="00706328" w:rsidP="00706328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6328">
        <w:rPr>
          <w:rFonts w:ascii="Times New Roman" w:hAnsi="Times New Roman" w:cs="Times New Roman"/>
        </w:rPr>
        <w:t>техническая</w:t>
      </w:r>
      <w:proofErr w:type="gramEnd"/>
      <w:r w:rsidRPr="00706328">
        <w:rPr>
          <w:rFonts w:ascii="Times New Roman" w:hAnsi="Times New Roman" w:cs="Times New Roman"/>
        </w:rPr>
        <w:t xml:space="preserve">  -</w:t>
      </w:r>
      <w:r w:rsidR="00055D28">
        <w:rPr>
          <w:rFonts w:ascii="Times New Roman" w:hAnsi="Times New Roman" w:cs="Times New Roman"/>
        </w:rPr>
        <w:t xml:space="preserve">  23</w:t>
      </w:r>
      <w:r w:rsidRPr="00706328">
        <w:rPr>
          <w:rFonts w:ascii="Times New Roman" w:hAnsi="Times New Roman" w:cs="Times New Roman"/>
        </w:rPr>
        <w:t xml:space="preserve"> групп</w:t>
      </w:r>
      <w:r w:rsidR="00055D28">
        <w:rPr>
          <w:rFonts w:ascii="Times New Roman" w:hAnsi="Times New Roman" w:cs="Times New Roman"/>
        </w:rPr>
        <w:t>ы</w:t>
      </w:r>
      <w:r w:rsidRPr="00706328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300</w:t>
      </w:r>
      <w:r w:rsidRPr="00706328">
        <w:rPr>
          <w:rFonts w:ascii="Times New Roman" w:hAnsi="Times New Roman" w:cs="Times New Roman"/>
        </w:rPr>
        <w:t xml:space="preserve"> обучающихся;</w:t>
      </w:r>
    </w:p>
    <w:p w:rsidR="00706328" w:rsidRPr="00706328" w:rsidRDefault="00055D28" w:rsidP="00706328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художественная</w:t>
      </w:r>
      <w:proofErr w:type="gramEnd"/>
      <w:r>
        <w:rPr>
          <w:rFonts w:ascii="Times New Roman" w:hAnsi="Times New Roman" w:cs="Times New Roman"/>
        </w:rPr>
        <w:t xml:space="preserve">   -  33</w:t>
      </w:r>
      <w:r w:rsidR="00706328" w:rsidRPr="00706328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</w:rPr>
        <w:t>ы</w:t>
      </w:r>
      <w:r w:rsidR="00706328" w:rsidRPr="00706328">
        <w:rPr>
          <w:rFonts w:ascii="Times New Roman" w:hAnsi="Times New Roman" w:cs="Times New Roman"/>
        </w:rPr>
        <w:t xml:space="preserve">, </w:t>
      </w:r>
      <w:r w:rsidR="00706328">
        <w:rPr>
          <w:rFonts w:ascii="Times New Roman" w:hAnsi="Times New Roman" w:cs="Times New Roman"/>
        </w:rPr>
        <w:t>453</w:t>
      </w:r>
      <w:r w:rsidR="00706328" w:rsidRPr="00706328">
        <w:rPr>
          <w:rFonts w:ascii="Times New Roman" w:hAnsi="Times New Roman" w:cs="Times New Roman"/>
        </w:rPr>
        <w:t xml:space="preserve"> обучающихся;</w:t>
      </w:r>
    </w:p>
    <w:p w:rsidR="00706328" w:rsidRPr="00706328" w:rsidRDefault="00055D28" w:rsidP="00706328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естественнонаучная</w:t>
      </w:r>
      <w:proofErr w:type="gramEnd"/>
      <w:r>
        <w:rPr>
          <w:rFonts w:ascii="Times New Roman" w:hAnsi="Times New Roman" w:cs="Times New Roman"/>
        </w:rPr>
        <w:t xml:space="preserve">  -  7</w:t>
      </w:r>
      <w:r w:rsidR="00706328" w:rsidRPr="00706328">
        <w:rPr>
          <w:rFonts w:ascii="Times New Roman" w:hAnsi="Times New Roman" w:cs="Times New Roman"/>
        </w:rPr>
        <w:t xml:space="preserve"> групп,  </w:t>
      </w:r>
      <w:r w:rsidR="00D023E0">
        <w:rPr>
          <w:rFonts w:ascii="Times New Roman" w:hAnsi="Times New Roman" w:cs="Times New Roman"/>
        </w:rPr>
        <w:t>96</w:t>
      </w:r>
      <w:r w:rsidR="00881732">
        <w:rPr>
          <w:rFonts w:ascii="Times New Roman" w:hAnsi="Times New Roman" w:cs="Times New Roman"/>
        </w:rPr>
        <w:t xml:space="preserve"> обучающихся;</w:t>
      </w:r>
    </w:p>
    <w:p w:rsidR="00706328" w:rsidRPr="00706328" w:rsidRDefault="00706328" w:rsidP="00706328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6328">
        <w:rPr>
          <w:rFonts w:ascii="Times New Roman" w:hAnsi="Times New Roman" w:cs="Times New Roman"/>
        </w:rPr>
        <w:t>турист</w:t>
      </w:r>
      <w:r w:rsidR="00D023E0">
        <w:rPr>
          <w:rFonts w:ascii="Times New Roman" w:hAnsi="Times New Roman" w:cs="Times New Roman"/>
        </w:rPr>
        <w:t>ско-краеведческая</w:t>
      </w:r>
      <w:proofErr w:type="gramEnd"/>
      <w:r w:rsidR="00D023E0">
        <w:rPr>
          <w:rFonts w:ascii="Times New Roman" w:hAnsi="Times New Roman" w:cs="Times New Roman"/>
        </w:rPr>
        <w:t xml:space="preserve"> – 3 группы, 36</w:t>
      </w:r>
      <w:r w:rsidRPr="00706328">
        <w:rPr>
          <w:rFonts w:ascii="Times New Roman" w:hAnsi="Times New Roman" w:cs="Times New Roman"/>
        </w:rPr>
        <w:t xml:space="preserve"> обучающихся</w:t>
      </w:r>
      <w:r w:rsidR="00881732">
        <w:rPr>
          <w:rFonts w:ascii="Times New Roman" w:hAnsi="Times New Roman" w:cs="Times New Roman"/>
        </w:rPr>
        <w:t>;</w:t>
      </w:r>
    </w:p>
    <w:p w:rsidR="00706328" w:rsidRPr="00706328" w:rsidRDefault="00706328" w:rsidP="00706328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6328">
        <w:rPr>
          <w:rFonts w:ascii="Times New Roman" w:hAnsi="Times New Roman" w:cs="Times New Roman"/>
        </w:rPr>
        <w:t>социально-педагогическая</w:t>
      </w:r>
      <w:proofErr w:type="gramEnd"/>
      <w:r w:rsidRPr="0070632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 группы, 30</w:t>
      </w:r>
      <w:r w:rsidRPr="00706328">
        <w:rPr>
          <w:rFonts w:ascii="Times New Roman" w:hAnsi="Times New Roman" w:cs="Times New Roman"/>
        </w:rPr>
        <w:t xml:space="preserve"> обучающихся</w:t>
      </w:r>
      <w:r w:rsidR="00881732">
        <w:rPr>
          <w:rFonts w:ascii="Times New Roman" w:hAnsi="Times New Roman" w:cs="Times New Roman"/>
        </w:rPr>
        <w:t>;</w:t>
      </w:r>
    </w:p>
    <w:p w:rsidR="00706328" w:rsidRPr="00706328" w:rsidRDefault="00706328" w:rsidP="007063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DD4814"/>
        </w:rPr>
      </w:pPr>
    </w:p>
    <w:p w:rsidR="00706328" w:rsidRPr="00706328" w:rsidRDefault="00706328" w:rsidP="007063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lastRenderedPageBreak/>
        <w:t>2.   Учебный план включает в себя следующие нормативы:</w:t>
      </w:r>
    </w:p>
    <w:p w:rsidR="00706328" w:rsidRPr="00706328" w:rsidRDefault="00706328" w:rsidP="00706328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недельную (максимальную) нагрузку </w:t>
      </w:r>
      <w:proofErr w:type="gramStart"/>
      <w:r w:rsidRPr="00706328">
        <w:rPr>
          <w:rFonts w:ascii="Times New Roman" w:hAnsi="Times New Roman" w:cs="Times New Roman"/>
        </w:rPr>
        <w:t>на</w:t>
      </w:r>
      <w:proofErr w:type="gramEnd"/>
      <w:r w:rsidRPr="00706328">
        <w:rPr>
          <w:rFonts w:ascii="Times New Roman" w:hAnsi="Times New Roman" w:cs="Times New Roman"/>
        </w:rPr>
        <w:t xml:space="preserve"> обучающихся - 6 часов;</w:t>
      </w:r>
    </w:p>
    <w:p w:rsidR="00706328" w:rsidRPr="00706328" w:rsidRDefault="00706328" w:rsidP="00706328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количество групп по годам обучения:  </w:t>
      </w:r>
    </w:p>
    <w:p w:rsidR="00706328" w:rsidRPr="00706328" w:rsidRDefault="00F866F5" w:rsidP="00706328">
      <w:pPr>
        <w:widowControl w:val="0"/>
        <w:tabs>
          <w:tab w:val="left" w:pos="3060"/>
        </w:tabs>
        <w:autoSpaceDE w:val="0"/>
        <w:spacing w:after="0" w:line="240" w:lineRule="auto"/>
        <w:ind w:firstLine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1–й год обучения  –  33</w:t>
      </w:r>
      <w:r w:rsidR="00706328" w:rsidRPr="00706328">
        <w:rPr>
          <w:rFonts w:ascii="Times New Roman" w:hAnsi="Times New Roman" w:cs="Times New Roman"/>
        </w:rPr>
        <w:t xml:space="preserve"> групп</w:t>
      </w:r>
      <w:r w:rsidR="0073778D">
        <w:rPr>
          <w:rFonts w:ascii="Times New Roman" w:hAnsi="Times New Roman" w:cs="Times New Roman"/>
        </w:rPr>
        <w:t>ы</w:t>
      </w:r>
      <w:r w:rsidR="00706328" w:rsidRPr="00706328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495</w:t>
      </w:r>
      <w:r w:rsidR="00706328" w:rsidRPr="00706328">
        <w:rPr>
          <w:rFonts w:ascii="Times New Roman" w:hAnsi="Times New Roman" w:cs="Times New Roman"/>
        </w:rPr>
        <w:t xml:space="preserve"> </w:t>
      </w:r>
      <w:proofErr w:type="gramStart"/>
      <w:r w:rsidR="00706328" w:rsidRPr="00706328">
        <w:rPr>
          <w:rFonts w:ascii="Times New Roman" w:hAnsi="Times New Roman" w:cs="Times New Roman"/>
        </w:rPr>
        <w:t>обучающихся</w:t>
      </w:r>
      <w:proofErr w:type="gramEnd"/>
      <w:r w:rsidR="00706328" w:rsidRPr="00706328">
        <w:rPr>
          <w:rFonts w:ascii="Times New Roman" w:hAnsi="Times New Roman" w:cs="Times New Roman"/>
        </w:rPr>
        <w:t>;</w:t>
      </w:r>
    </w:p>
    <w:p w:rsidR="00706328" w:rsidRPr="00706328" w:rsidRDefault="008B6687" w:rsidP="00706328">
      <w:pPr>
        <w:widowControl w:val="0"/>
        <w:tabs>
          <w:tab w:val="left" w:pos="3060"/>
        </w:tabs>
        <w:autoSpaceDE w:val="0"/>
        <w:spacing w:after="0" w:line="240" w:lineRule="auto"/>
        <w:ind w:firstLine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73778D">
        <w:rPr>
          <w:rFonts w:ascii="Times New Roman" w:hAnsi="Times New Roman" w:cs="Times New Roman"/>
        </w:rPr>
        <w:t>–й год обучения  – 19</w:t>
      </w:r>
      <w:r w:rsidR="00D023E0">
        <w:rPr>
          <w:rFonts w:ascii="Times New Roman" w:hAnsi="Times New Roman" w:cs="Times New Roman"/>
        </w:rPr>
        <w:t xml:space="preserve"> групп,  22</w:t>
      </w:r>
      <w:bookmarkStart w:id="0" w:name="_GoBack"/>
      <w:bookmarkEnd w:id="0"/>
      <w:r>
        <w:rPr>
          <w:rFonts w:ascii="Times New Roman" w:hAnsi="Times New Roman" w:cs="Times New Roman"/>
        </w:rPr>
        <w:t>8</w:t>
      </w:r>
      <w:r w:rsidR="00706328" w:rsidRPr="00706328">
        <w:rPr>
          <w:rFonts w:ascii="Times New Roman" w:hAnsi="Times New Roman" w:cs="Times New Roman"/>
        </w:rPr>
        <w:t xml:space="preserve"> обучающихся;</w:t>
      </w:r>
    </w:p>
    <w:p w:rsidR="00706328" w:rsidRPr="00706328" w:rsidRDefault="00706328" w:rsidP="00706328">
      <w:pPr>
        <w:widowControl w:val="0"/>
        <w:tabs>
          <w:tab w:val="left" w:pos="3060"/>
        </w:tabs>
        <w:autoSpaceDE w:val="0"/>
        <w:spacing w:after="0" w:line="240" w:lineRule="auto"/>
        <w:ind w:firstLine="1260"/>
        <w:jc w:val="both"/>
        <w:rPr>
          <w:rFonts w:ascii="Times New Roman" w:hAnsi="Times New Roman" w:cs="Times New Roman"/>
          <w:sz w:val="18"/>
        </w:rPr>
      </w:pPr>
      <w:r w:rsidRPr="00706328">
        <w:rPr>
          <w:rFonts w:ascii="Times New Roman" w:hAnsi="Times New Roman" w:cs="Times New Roman"/>
        </w:rPr>
        <w:t xml:space="preserve"> 3–й год обучения  – </w:t>
      </w:r>
      <w:r w:rsidR="008B6687">
        <w:rPr>
          <w:rFonts w:ascii="Times New Roman" w:hAnsi="Times New Roman" w:cs="Times New Roman"/>
        </w:rPr>
        <w:t>16 групп,  192</w:t>
      </w:r>
      <w:r w:rsidR="00F866F5" w:rsidRPr="00706328">
        <w:rPr>
          <w:rFonts w:ascii="Times New Roman" w:hAnsi="Times New Roman" w:cs="Times New Roman"/>
        </w:rPr>
        <w:t xml:space="preserve"> обучающихся</w:t>
      </w:r>
      <w:r w:rsidR="00881732">
        <w:rPr>
          <w:rFonts w:ascii="Times New Roman" w:hAnsi="Times New Roman" w:cs="Times New Roman"/>
        </w:rPr>
        <w:t>;</w:t>
      </w:r>
    </w:p>
    <w:p w:rsidR="00706328" w:rsidRPr="00706328" w:rsidRDefault="00706328" w:rsidP="00706328">
      <w:pPr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количество групп по учебн</w:t>
      </w:r>
      <w:r w:rsidR="0073778D">
        <w:rPr>
          <w:rFonts w:ascii="Times New Roman" w:hAnsi="Times New Roman" w:cs="Times New Roman"/>
        </w:rPr>
        <w:t>ому плану - 68</w:t>
      </w:r>
      <w:r w:rsidR="00F866F5">
        <w:rPr>
          <w:rFonts w:ascii="Times New Roman" w:hAnsi="Times New Roman" w:cs="Times New Roman"/>
        </w:rPr>
        <w:t>,  обучающихся -915</w:t>
      </w:r>
      <w:r w:rsidRPr="00706328">
        <w:rPr>
          <w:rFonts w:ascii="Times New Roman" w:hAnsi="Times New Roman" w:cs="Times New Roman"/>
        </w:rPr>
        <w:t>.</w:t>
      </w:r>
    </w:p>
    <w:p w:rsidR="00706328" w:rsidRPr="00706328" w:rsidRDefault="00706328" w:rsidP="00706328">
      <w:pPr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общее количество часов в год на реализацию дополнительных образовательных программ по годам  обучения:                     </w:t>
      </w:r>
    </w:p>
    <w:p w:rsidR="00706328" w:rsidRPr="00706328" w:rsidRDefault="00706328" w:rsidP="00706328">
      <w:pPr>
        <w:widowControl w:val="0"/>
        <w:tabs>
          <w:tab w:val="left" w:pos="3060"/>
        </w:tabs>
        <w:autoSpaceDE w:val="0"/>
        <w:spacing w:after="0" w:line="240" w:lineRule="auto"/>
        <w:ind w:firstLine="126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1– й год  обучения  –  144 часа;</w:t>
      </w:r>
    </w:p>
    <w:p w:rsidR="00706328" w:rsidRPr="00706328" w:rsidRDefault="00706328" w:rsidP="00706328">
      <w:pPr>
        <w:widowControl w:val="0"/>
        <w:tabs>
          <w:tab w:val="left" w:pos="3060"/>
        </w:tabs>
        <w:autoSpaceDE w:val="0"/>
        <w:spacing w:after="0" w:line="240" w:lineRule="auto"/>
        <w:ind w:firstLine="126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2– й год обучения  –  216 часов; </w:t>
      </w:r>
    </w:p>
    <w:p w:rsidR="00706328" w:rsidRPr="00706328" w:rsidRDefault="00706328" w:rsidP="00706328">
      <w:pPr>
        <w:widowControl w:val="0"/>
        <w:tabs>
          <w:tab w:val="left" w:pos="3060"/>
        </w:tabs>
        <w:autoSpaceDE w:val="0"/>
        <w:spacing w:after="0" w:line="240" w:lineRule="auto"/>
        <w:ind w:firstLine="126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3– й год обучения  –   216 часов.</w:t>
      </w:r>
    </w:p>
    <w:p w:rsidR="00706328" w:rsidRPr="00706328" w:rsidRDefault="00706328" w:rsidP="00706328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итоговое количество часов (максимальная нагрузка) согласно СанПиН 2.4.4.3172-14  -  6  часов в неделю на одну группу, </w:t>
      </w:r>
    </w:p>
    <w:p w:rsidR="00706328" w:rsidRPr="00706328" w:rsidRDefault="00706328" w:rsidP="007063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06328" w:rsidRPr="00706328" w:rsidRDefault="00706328" w:rsidP="0070632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3.  Продолжительность учебного года с 01 сентября по 31 мая и составляет 36 недель.</w:t>
      </w:r>
    </w:p>
    <w:p w:rsidR="00706328" w:rsidRPr="00706328" w:rsidRDefault="00706328" w:rsidP="00706328">
      <w:pPr>
        <w:widowControl w:val="0"/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Обязательная (максимальная) нагрузка </w:t>
      </w:r>
      <w:proofErr w:type="gramStart"/>
      <w:r w:rsidRPr="00706328">
        <w:rPr>
          <w:rFonts w:ascii="Times New Roman" w:hAnsi="Times New Roman" w:cs="Times New Roman"/>
        </w:rPr>
        <w:t>обучающихся</w:t>
      </w:r>
      <w:proofErr w:type="gramEnd"/>
      <w:r w:rsidRPr="00706328">
        <w:rPr>
          <w:rFonts w:ascii="Times New Roman" w:hAnsi="Times New Roman" w:cs="Times New Roman"/>
        </w:rPr>
        <w:t xml:space="preserve"> в центре не может превышать предельно допустимую:</w:t>
      </w:r>
    </w:p>
    <w:p w:rsidR="00706328" w:rsidRPr="00706328" w:rsidRDefault="00706328" w:rsidP="0057415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возможная нагрузка           1 </w:t>
      </w:r>
      <w:proofErr w:type="spellStart"/>
      <w:r w:rsidRPr="00706328">
        <w:rPr>
          <w:rFonts w:ascii="Times New Roman" w:hAnsi="Times New Roman" w:cs="Times New Roman"/>
        </w:rPr>
        <w:t>кл</w:t>
      </w:r>
      <w:proofErr w:type="spellEnd"/>
      <w:r w:rsidRPr="00706328">
        <w:rPr>
          <w:rFonts w:ascii="Times New Roman" w:hAnsi="Times New Roman" w:cs="Times New Roman"/>
        </w:rPr>
        <w:t xml:space="preserve">.        2-3 </w:t>
      </w:r>
      <w:proofErr w:type="spellStart"/>
      <w:r w:rsidRPr="00706328">
        <w:rPr>
          <w:rFonts w:ascii="Times New Roman" w:hAnsi="Times New Roman" w:cs="Times New Roman"/>
        </w:rPr>
        <w:t>кл</w:t>
      </w:r>
      <w:proofErr w:type="spellEnd"/>
      <w:r w:rsidRPr="00706328">
        <w:rPr>
          <w:rFonts w:ascii="Times New Roman" w:hAnsi="Times New Roman" w:cs="Times New Roman"/>
        </w:rPr>
        <w:t xml:space="preserve">.  </w:t>
      </w:r>
      <w:r w:rsidRPr="00706328">
        <w:rPr>
          <w:rFonts w:ascii="Times New Roman" w:hAnsi="Times New Roman" w:cs="Times New Roman"/>
        </w:rPr>
        <w:tab/>
        <w:t xml:space="preserve">4-5 </w:t>
      </w:r>
      <w:proofErr w:type="spellStart"/>
      <w:r w:rsidRPr="00706328">
        <w:rPr>
          <w:rFonts w:ascii="Times New Roman" w:hAnsi="Times New Roman" w:cs="Times New Roman"/>
        </w:rPr>
        <w:t>кл</w:t>
      </w:r>
      <w:proofErr w:type="spellEnd"/>
      <w:r w:rsidRPr="00706328">
        <w:rPr>
          <w:rFonts w:ascii="Times New Roman" w:hAnsi="Times New Roman" w:cs="Times New Roman"/>
        </w:rPr>
        <w:t xml:space="preserve">.        6-7 </w:t>
      </w:r>
      <w:proofErr w:type="spellStart"/>
      <w:r w:rsidRPr="00706328">
        <w:rPr>
          <w:rFonts w:ascii="Times New Roman" w:hAnsi="Times New Roman" w:cs="Times New Roman"/>
        </w:rPr>
        <w:t>кл</w:t>
      </w:r>
      <w:proofErr w:type="spellEnd"/>
      <w:r w:rsidRPr="00706328">
        <w:rPr>
          <w:rFonts w:ascii="Times New Roman" w:hAnsi="Times New Roman" w:cs="Times New Roman"/>
        </w:rPr>
        <w:t>.     8-11кл.</w:t>
      </w:r>
    </w:p>
    <w:p w:rsidR="00706328" w:rsidRPr="00706328" w:rsidRDefault="00706328" w:rsidP="0057415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в неделю</w:t>
      </w:r>
      <w:r w:rsidRPr="00706328">
        <w:rPr>
          <w:rFonts w:ascii="Times New Roman" w:hAnsi="Times New Roman" w:cs="Times New Roman"/>
        </w:rPr>
        <w:tab/>
        <w:t xml:space="preserve">                       4 ч          4-6 ч     </w:t>
      </w:r>
      <w:r w:rsidRPr="00706328">
        <w:rPr>
          <w:rFonts w:ascii="Times New Roman" w:hAnsi="Times New Roman" w:cs="Times New Roman"/>
        </w:rPr>
        <w:tab/>
        <w:t>4-6 ч            4-6 ч        4-6 ч</w:t>
      </w:r>
    </w:p>
    <w:p w:rsidR="00A62358" w:rsidRDefault="00F866F5" w:rsidP="00A35F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  –  </w:t>
      </w:r>
      <w:r w:rsidR="00A62358">
        <w:rPr>
          <w:rFonts w:ascii="Times New Roman" w:hAnsi="Times New Roman" w:cs="Times New Roman"/>
        </w:rPr>
        <w:t>6</w:t>
      </w:r>
      <w:r w:rsidR="00706328" w:rsidRPr="00706328">
        <w:rPr>
          <w:rFonts w:ascii="Times New Roman" w:hAnsi="Times New Roman" w:cs="Times New Roman"/>
        </w:rPr>
        <w:t xml:space="preserve"> дне</w:t>
      </w:r>
      <w:r>
        <w:rPr>
          <w:rFonts w:ascii="Times New Roman" w:hAnsi="Times New Roman" w:cs="Times New Roman"/>
        </w:rPr>
        <w:t>й с учётом субботы</w:t>
      </w:r>
      <w:r w:rsidR="00706328" w:rsidRPr="00706328">
        <w:rPr>
          <w:rFonts w:ascii="Times New Roman" w:hAnsi="Times New Roman" w:cs="Times New Roman"/>
        </w:rPr>
        <w:t>.</w:t>
      </w:r>
      <w:r w:rsidR="00A62358">
        <w:rPr>
          <w:rFonts w:ascii="Times New Roman" w:hAnsi="Times New Roman" w:cs="Times New Roman"/>
        </w:rPr>
        <w:t xml:space="preserve"> Недельная нагрузка на одну учебную группу определяется администрацией по согласованию с педагогом в зависимости от профиля объединения, возраста обучающихся, продолжительности освоения общеобразовательной Программы и составляет 4 часа и 6 часов. Соотношение недельной и годовой нагрузки на </w:t>
      </w:r>
      <w:proofErr w:type="gramStart"/>
      <w:r w:rsidR="00A62358">
        <w:rPr>
          <w:rFonts w:ascii="Times New Roman" w:hAnsi="Times New Roman" w:cs="Times New Roman"/>
        </w:rPr>
        <w:t>обучающихся</w:t>
      </w:r>
      <w:proofErr w:type="gramEnd"/>
      <w:r w:rsidR="00A62358">
        <w:rPr>
          <w:rFonts w:ascii="Times New Roman" w:hAnsi="Times New Roman" w:cs="Times New Roman"/>
        </w:rPr>
        <w:t xml:space="preserve"> составляет: </w:t>
      </w:r>
    </w:p>
    <w:p w:rsidR="00A62358" w:rsidRPr="00EA14ED" w:rsidRDefault="00A62358" w:rsidP="00A35F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A14ED">
        <w:rPr>
          <w:rFonts w:ascii="Times New Roman" w:hAnsi="Times New Roman" w:cs="Times New Roman"/>
          <w:b/>
        </w:rPr>
        <w:t xml:space="preserve">4 часа (в неделю) – 144 часа (в год): </w:t>
      </w:r>
    </w:p>
    <w:p w:rsidR="00574158" w:rsidRPr="00EA14ED" w:rsidRDefault="00A62358" w:rsidP="00DF02A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EA14ED">
        <w:rPr>
          <w:rFonts w:ascii="Times New Roman" w:hAnsi="Times New Roman" w:cs="Times New Roman"/>
          <w:i/>
        </w:rPr>
        <w:t>Т</w:t>
      </w:r>
      <w:r w:rsidR="00574158" w:rsidRPr="00EA14ED">
        <w:rPr>
          <w:rFonts w:ascii="Times New Roman" w:hAnsi="Times New Roman" w:cs="Times New Roman"/>
          <w:i/>
        </w:rPr>
        <w:t>ехническая направленность:</w:t>
      </w:r>
      <w:r w:rsidRPr="00EA14ED">
        <w:rPr>
          <w:rFonts w:ascii="Times New Roman" w:hAnsi="Times New Roman" w:cs="Times New Roman"/>
          <w:color w:val="000000"/>
        </w:rPr>
        <w:t xml:space="preserve">«Техническое конструирование», </w:t>
      </w:r>
      <w:r w:rsidRPr="00EA14ED">
        <w:rPr>
          <w:rFonts w:ascii="Times New Roman" w:hAnsi="Times New Roman" w:cs="Times New Roman"/>
        </w:rPr>
        <w:t>«Изобретаем  машину</w:t>
      </w:r>
      <w:r w:rsidRPr="00EA14ED">
        <w:rPr>
          <w:rFonts w:ascii="Times New Roman" w:hAnsi="Times New Roman" w:cs="Times New Roman"/>
          <w:color w:val="000000"/>
          <w:spacing w:val="3"/>
        </w:rPr>
        <w:t>»</w:t>
      </w:r>
      <w:r w:rsidR="0017025C" w:rsidRPr="00EA14ED">
        <w:rPr>
          <w:rFonts w:ascii="Times New Roman" w:hAnsi="Times New Roman" w:cs="Times New Roman"/>
          <w:color w:val="000000"/>
          <w:spacing w:val="3"/>
        </w:rPr>
        <w:t>.</w:t>
      </w:r>
    </w:p>
    <w:p w:rsidR="00574158" w:rsidRPr="00EA14ED" w:rsidRDefault="00574158" w:rsidP="00DF0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4ED">
        <w:rPr>
          <w:rFonts w:ascii="Times New Roman" w:hAnsi="Times New Roman" w:cs="Times New Roman"/>
          <w:i/>
          <w:color w:val="000000"/>
          <w:spacing w:val="3"/>
        </w:rPr>
        <w:t>Художественная направленность:</w:t>
      </w:r>
      <w:r w:rsidR="00881732" w:rsidRPr="00EA14ED">
        <w:rPr>
          <w:rFonts w:ascii="Times New Roman" w:hAnsi="Times New Roman" w:cs="Times New Roman"/>
          <w:i/>
          <w:color w:val="000000"/>
          <w:spacing w:val="3"/>
        </w:rPr>
        <w:t xml:space="preserve"> </w:t>
      </w:r>
      <w:proofErr w:type="gramStart"/>
      <w:r w:rsidR="00A62358" w:rsidRPr="00EA14ED">
        <w:rPr>
          <w:rFonts w:ascii="Times New Roman" w:hAnsi="Times New Roman" w:cs="Times New Roman"/>
        </w:rPr>
        <w:t xml:space="preserve">«Художественное  конструирование», «Декоративно – прикладное  творчество», «Художественное  оформление», «Театр культур», «Умелые  руки», «Поющие голоса», </w:t>
      </w:r>
      <w:r w:rsidR="00A62358" w:rsidRPr="00EA14ED">
        <w:rPr>
          <w:rFonts w:ascii="Times New Roman" w:hAnsi="Times New Roman" w:cs="Times New Roman"/>
          <w:color w:val="000000"/>
          <w:spacing w:val="-10"/>
        </w:rPr>
        <w:t>«Объединение хореографии «Браво»</w:t>
      </w:r>
      <w:r w:rsidR="0017025C" w:rsidRPr="00EA14ED">
        <w:rPr>
          <w:rFonts w:ascii="Times New Roman" w:hAnsi="Times New Roman" w:cs="Times New Roman"/>
        </w:rPr>
        <w:t>.</w:t>
      </w:r>
      <w:proofErr w:type="gramEnd"/>
    </w:p>
    <w:p w:rsidR="00574158" w:rsidRPr="00EA14ED" w:rsidRDefault="00574158" w:rsidP="00DF0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4ED">
        <w:rPr>
          <w:rFonts w:ascii="Times New Roman" w:hAnsi="Times New Roman" w:cs="Times New Roman"/>
          <w:i/>
        </w:rPr>
        <w:t>Естественнонаучная направленность:</w:t>
      </w:r>
      <w:r w:rsidR="00A62358" w:rsidRPr="00EA14ED">
        <w:rPr>
          <w:rFonts w:ascii="Times New Roman" w:hAnsi="Times New Roman" w:cs="Times New Roman"/>
        </w:rPr>
        <w:t>«Дорожная азбука», «Экологический практикум»</w:t>
      </w:r>
      <w:r w:rsidR="0017025C" w:rsidRPr="00EA14ED">
        <w:rPr>
          <w:rFonts w:ascii="Times New Roman" w:hAnsi="Times New Roman" w:cs="Times New Roman"/>
        </w:rPr>
        <w:t>.</w:t>
      </w:r>
    </w:p>
    <w:p w:rsidR="00A62358" w:rsidRPr="00EA14ED" w:rsidRDefault="00574158" w:rsidP="00DF0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4ED">
        <w:rPr>
          <w:rFonts w:ascii="Times New Roman" w:hAnsi="Times New Roman" w:cs="Times New Roman"/>
          <w:i/>
        </w:rPr>
        <w:t>Социально-педагогическая направленность:</w:t>
      </w:r>
      <w:r w:rsidR="00A62358" w:rsidRPr="00EA14ED">
        <w:rPr>
          <w:rFonts w:ascii="Times New Roman" w:hAnsi="Times New Roman" w:cs="Times New Roman"/>
        </w:rPr>
        <w:t>«Начинающий английский»</w:t>
      </w:r>
      <w:r w:rsidR="0017025C" w:rsidRPr="00EA14ED">
        <w:rPr>
          <w:rFonts w:ascii="Times New Roman" w:hAnsi="Times New Roman" w:cs="Times New Roman"/>
        </w:rPr>
        <w:t>.</w:t>
      </w:r>
    </w:p>
    <w:p w:rsidR="00DF02A4" w:rsidRPr="00EA14ED" w:rsidRDefault="00574158" w:rsidP="00A35F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A14ED">
        <w:rPr>
          <w:rFonts w:ascii="Times New Roman" w:hAnsi="Times New Roman" w:cs="Times New Roman"/>
          <w:b/>
        </w:rPr>
        <w:t>6 часов (в неделю) – 216 часов (в год):</w:t>
      </w:r>
    </w:p>
    <w:p w:rsidR="00DF02A4" w:rsidRPr="00EA14ED" w:rsidRDefault="00DF02A4" w:rsidP="00DF0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4ED">
        <w:rPr>
          <w:rFonts w:ascii="Times New Roman" w:hAnsi="Times New Roman" w:cs="Times New Roman"/>
          <w:i/>
        </w:rPr>
        <w:t>Техническая направленность:</w:t>
      </w:r>
      <w:r w:rsidRPr="00EA14ED">
        <w:rPr>
          <w:rFonts w:ascii="Times New Roman" w:hAnsi="Times New Roman" w:cs="Times New Roman"/>
          <w:color w:val="000000"/>
        </w:rPr>
        <w:t xml:space="preserve">«Техническое конструирование», </w:t>
      </w:r>
      <w:r w:rsidRPr="00EA14ED">
        <w:rPr>
          <w:rFonts w:ascii="Times New Roman" w:hAnsi="Times New Roman" w:cs="Times New Roman"/>
        </w:rPr>
        <w:t>«Изобретаем  машину</w:t>
      </w:r>
      <w:r w:rsidRPr="00EA14ED">
        <w:rPr>
          <w:rFonts w:ascii="Times New Roman" w:hAnsi="Times New Roman" w:cs="Times New Roman"/>
          <w:color w:val="000000"/>
          <w:spacing w:val="3"/>
        </w:rPr>
        <w:t>»</w:t>
      </w:r>
      <w:r w:rsidRPr="00EA14ED">
        <w:rPr>
          <w:rFonts w:ascii="Times New Roman" w:hAnsi="Times New Roman" w:cs="Times New Roman"/>
        </w:rPr>
        <w:t xml:space="preserve">, </w:t>
      </w:r>
      <w:r w:rsidRPr="00EA14ED">
        <w:rPr>
          <w:rFonts w:ascii="Times New Roman" w:hAnsi="Times New Roman" w:cs="Times New Roman"/>
          <w:color w:val="000000"/>
          <w:spacing w:val="3"/>
        </w:rPr>
        <w:t>«Моделирование и робототехника»</w:t>
      </w:r>
      <w:r w:rsidRPr="00EA14ED">
        <w:rPr>
          <w:rFonts w:ascii="Times New Roman" w:hAnsi="Times New Roman" w:cs="Times New Roman"/>
        </w:rPr>
        <w:t xml:space="preserve">, </w:t>
      </w:r>
      <w:r w:rsidRPr="00EA14ED">
        <w:rPr>
          <w:rFonts w:ascii="Times New Roman" w:hAnsi="Times New Roman" w:cs="Times New Roman"/>
          <w:color w:val="000000"/>
          <w:spacing w:val="3"/>
        </w:rPr>
        <w:t>«Аэродинамика и конструирование»</w:t>
      </w:r>
      <w:r w:rsidR="0017025C" w:rsidRPr="00EA14ED">
        <w:rPr>
          <w:rFonts w:ascii="Times New Roman" w:hAnsi="Times New Roman" w:cs="Times New Roman"/>
          <w:color w:val="000000"/>
          <w:spacing w:val="3"/>
        </w:rPr>
        <w:t>.</w:t>
      </w:r>
    </w:p>
    <w:p w:rsidR="00DF02A4" w:rsidRPr="00EA14ED" w:rsidRDefault="00DF02A4" w:rsidP="00DF0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4ED">
        <w:rPr>
          <w:rFonts w:ascii="Times New Roman" w:hAnsi="Times New Roman" w:cs="Times New Roman"/>
          <w:i/>
          <w:color w:val="000000"/>
          <w:spacing w:val="3"/>
        </w:rPr>
        <w:t>Художественная направленность:</w:t>
      </w:r>
      <w:r w:rsidR="00881732" w:rsidRPr="00EA14ED">
        <w:rPr>
          <w:rFonts w:ascii="Times New Roman" w:hAnsi="Times New Roman" w:cs="Times New Roman"/>
          <w:i/>
          <w:color w:val="000000"/>
          <w:spacing w:val="3"/>
        </w:rPr>
        <w:t xml:space="preserve"> </w:t>
      </w:r>
      <w:proofErr w:type="gramStart"/>
      <w:r w:rsidRPr="00EA14ED">
        <w:rPr>
          <w:rFonts w:ascii="Times New Roman" w:hAnsi="Times New Roman" w:cs="Times New Roman"/>
        </w:rPr>
        <w:t xml:space="preserve">«Художественное  конструирование», «Художественное  оформление», «Оскольская гармонь», «Поющие голоса», </w:t>
      </w:r>
      <w:r w:rsidRPr="00EA14ED">
        <w:rPr>
          <w:rFonts w:ascii="Times New Roman" w:hAnsi="Times New Roman" w:cs="Times New Roman"/>
          <w:color w:val="000000"/>
          <w:spacing w:val="-10"/>
        </w:rPr>
        <w:t>«Объединение хореографии «Браво»</w:t>
      </w:r>
      <w:r w:rsidRPr="00EA14ED">
        <w:rPr>
          <w:rFonts w:ascii="Times New Roman" w:hAnsi="Times New Roman" w:cs="Times New Roman"/>
        </w:rPr>
        <w:t xml:space="preserve">, </w:t>
      </w:r>
      <w:r w:rsidRPr="00EA14ED">
        <w:rPr>
          <w:rFonts w:ascii="Times New Roman" w:hAnsi="Times New Roman" w:cs="Times New Roman"/>
          <w:color w:val="000000"/>
          <w:spacing w:val="-10"/>
        </w:rPr>
        <w:t>«Народное пение»</w:t>
      </w:r>
      <w:r w:rsidRPr="00EA14ED">
        <w:rPr>
          <w:rFonts w:ascii="Times New Roman" w:hAnsi="Times New Roman" w:cs="Times New Roman"/>
        </w:rPr>
        <w:t xml:space="preserve">, </w:t>
      </w:r>
      <w:r w:rsidRPr="00EA14ED">
        <w:rPr>
          <w:rFonts w:ascii="Times New Roman" w:hAnsi="Times New Roman" w:cs="Times New Roman"/>
          <w:bCs/>
          <w:szCs w:val="26"/>
        </w:rPr>
        <w:t>«Дизайн»</w:t>
      </w:r>
      <w:r w:rsidR="0017025C" w:rsidRPr="00EA14ED">
        <w:rPr>
          <w:rFonts w:ascii="Times New Roman" w:hAnsi="Times New Roman" w:cs="Times New Roman"/>
        </w:rPr>
        <w:t>.</w:t>
      </w:r>
      <w:proofErr w:type="gramEnd"/>
    </w:p>
    <w:p w:rsidR="00DF02A4" w:rsidRPr="00EA14ED" w:rsidRDefault="00DF02A4" w:rsidP="00DF0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4ED">
        <w:rPr>
          <w:rFonts w:ascii="Times New Roman" w:hAnsi="Times New Roman" w:cs="Times New Roman"/>
          <w:i/>
        </w:rPr>
        <w:t>Естественнонаучная направленность:</w:t>
      </w:r>
      <w:r w:rsidRPr="00EA14ED">
        <w:rPr>
          <w:rFonts w:ascii="Times New Roman" w:hAnsi="Times New Roman" w:cs="Times New Roman"/>
        </w:rPr>
        <w:t>«Химик-эколог», «Дорожная азбука», «Знатоки-краеведы»</w:t>
      </w:r>
      <w:r w:rsidR="0017025C" w:rsidRPr="00EA14ED">
        <w:rPr>
          <w:rFonts w:ascii="Times New Roman" w:hAnsi="Times New Roman" w:cs="Times New Roman"/>
        </w:rPr>
        <w:t>.</w:t>
      </w:r>
    </w:p>
    <w:p w:rsidR="0017025C" w:rsidRPr="00EA14ED" w:rsidRDefault="0017025C" w:rsidP="00DF0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4ED">
        <w:rPr>
          <w:rFonts w:ascii="Times New Roman" w:hAnsi="Times New Roman" w:cs="Times New Roman"/>
        </w:rPr>
        <w:tab/>
        <w:t>Основной формой образовательной работы с обучающимися являются занятия в творческих объединениях (группах).</w:t>
      </w:r>
    </w:p>
    <w:p w:rsidR="00706328" w:rsidRPr="00706328" w:rsidRDefault="00706328" w:rsidP="00DF02A4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EA14ED">
        <w:rPr>
          <w:rFonts w:ascii="Times New Roman" w:hAnsi="Times New Roman" w:cs="Times New Roman"/>
          <w:b/>
          <w:bCs/>
        </w:rPr>
        <w:t xml:space="preserve">Техническая  </w:t>
      </w:r>
      <w:r w:rsidRPr="00EA14ED">
        <w:rPr>
          <w:rFonts w:ascii="Times New Roman" w:hAnsi="Times New Roman" w:cs="Times New Roman"/>
        </w:rPr>
        <w:t>направленностьреализуются творческими объединениями: «</w:t>
      </w:r>
      <w:r w:rsidRPr="00EA14ED">
        <w:rPr>
          <w:rFonts w:ascii="Times New Roman" w:hAnsi="Times New Roman" w:cs="Times New Roman"/>
          <w:color w:val="000000"/>
        </w:rPr>
        <w:t>Техническое конструирование», «</w:t>
      </w:r>
      <w:r w:rsidRPr="00EA14ED">
        <w:rPr>
          <w:rFonts w:ascii="Times New Roman" w:hAnsi="Times New Roman" w:cs="Times New Roman"/>
          <w:color w:val="000000"/>
          <w:spacing w:val="3"/>
        </w:rPr>
        <w:t>Моделирование и робототехника»,</w:t>
      </w:r>
      <w:r w:rsidRPr="00706328">
        <w:rPr>
          <w:rFonts w:ascii="Times New Roman" w:hAnsi="Times New Roman" w:cs="Times New Roman"/>
          <w:color w:val="000000"/>
          <w:spacing w:val="3"/>
        </w:rPr>
        <w:t xml:space="preserve"> «Изобретаем машину», «Аэродинамика и конструирование» </w:t>
      </w:r>
      <w:r w:rsidRPr="00706328">
        <w:rPr>
          <w:rFonts w:ascii="Times New Roman" w:hAnsi="Times New Roman" w:cs="Times New Roman"/>
        </w:rPr>
        <w:t>первого, второго  и  третьего  годов обучения.</w:t>
      </w:r>
    </w:p>
    <w:p w:rsidR="00706328" w:rsidRPr="00706328" w:rsidRDefault="00706328" w:rsidP="00DF02A4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06328">
        <w:rPr>
          <w:rFonts w:ascii="Times New Roman" w:hAnsi="Times New Roman" w:cs="Times New Roman"/>
          <w:b/>
          <w:bCs/>
        </w:rPr>
        <w:t xml:space="preserve">Художественная  </w:t>
      </w:r>
      <w:r w:rsidRPr="00706328">
        <w:rPr>
          <w:rFonts w:ascii="Times New Roman" w:hAnsi="Times New Roman" w:cs="Times New Roman"/>
        </w:rPr>
        <w:t>направленность реализуют</w:t>
      </w:r>
      <w:r w:rsidRPr="00706328">
        <w:rPr>
          <w:rFonts w:ascii="Times New Roman" w:hAnsi="Times New Roman" w:cs="Times New Roman"/>
          <w:bCs/>
        </w:rPr>
        <w:t xml:space="preserve">творческие объединения: </w:t>
      </w:r>
      <w:proofErr w:type="gramStart"/>
      <w:r w:rsidRPr="00706328">
        <w:rPr>
          <w:rFonts w:ascii="Times New Roman" w:hAnsi="Times New Roman" w:cs="Times New Roman"/>
        </w:rPr>
        <w:t>«Художественное конструирование», «Художественное оформление», «Декоративно - прикладное творчество», «Умелые руки», «Оскольская гармонь», «</w:t>
      </w:r>
      <w:r w:rsidRPr="00706328">
        <w:rPr>
          <w:rFonts w:ascii="Times New Roman" w:hAnsi="Times New Roman" w:cs="Times New Roman"/>
          <w:spacing w:val="-10"/>
        </w:rPr>
        <w:t>Объединение хореографии «Браво», «Народное пение», «Поющие голоса»</w:t>
      </w:r>
      <w:r w:rsidR="00EA14ED">
        <w:rPr>
          <w:rFonts w:ascii="Times New Roman" w:hAnsi="Times New Roman" w:cs="Times New Roman"/>
          <w:spacing w:val="-10"/>
        </w:rPr>
        <w:t xml:space="preserve"> </w:t>
      </w:r>
      <w:r w:rsidRPr="00706328">
        <w:rPr>
          <w:rFonts w:ascii="Times New Roman" w:hAnsi="Times New Roman" w:cs="Times New Roman"/>
        </w:rPr>
        <w:t>- первого, второго  и  третьего  годов обучения.</w:t>
      </w:r>
      <w:proofErr w:type="gramEnd"/>
      <w:r w:rsidRPr="00706328">
        <w:rPr>
          <w:rFonts w:ascii="Times New Roman" w:hAnsi="Times New Roman" w:cs="Times New Roman"/>
        </w:rPr>
        <w:t xml:space="preserve"> «Театр культур» - первого и второго годов обучения.</w:t>
      </w:r>
    </w:p>
    <w:p w:rsidR="00706328" w:rsidRPr="00706328" w:rsidRDefault="00706328" w:rsidP="00DF02A4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06328">
        <w:rPr>
          <w:rFonts w:ascii="Times New Roman" w:hAnsi="Times New Roman" w:cs="Times New Roman"/>
          <w:b/>
          <w:bCs/>
        </w:rPr>
        <w:t>Естественнонаучная</w:t>
      </w:r>
      <w:r w:rsidRPr="00706328">
        <w:rPr>
          <w:rFonts w:ascii="Times New Roman" w:hAnsi="Times New Roman" w:cs="Times New Roman"/>
        </w:rPr>
        <w:t xml:space="preserve"> направленность  реализуется</w:t>
      </w:r>
      <w:r w:rsidRPr="00706328">
        <w:rPr>
          <w:rFonts w:ascii="Times New Roman" w:hAnsi="Times New Roman" w:cs="Times New Roman"/>
          <w:bCs/>
        </w:rPr>
        <w:t>творческими объединениями: «Дорожная азбу</w:t>
      </w:r>
      <w:r w:rsidR="00B0315C">
        <w:rPr>
          <w:rFonts w:ascii="Times New Roman" w:hAnsi="Times New Roman" w:cs="Times New Roman"/>
          <w:bCs/>
        </w:rPr>
        <w:t xml:space="preserve">ка», «Химик-эколог» - первого, </w:t>
      </w:r>
      <w:r w:rsidRPr="00706328">
        <w:rPr>
          <w:rFonts w:ascii="Times New Roman" w:hAnsi="Times New Roman" w:cs="Times New Roman"/>
          <w:bCs/>
        </w:rPr>
        <w:t>второго</w:t>
      </w:r>
      <w:r w:rsidR="00B0315C">
        <w:rPr>
          <w:rFonts w:ascii="Times New Roman" w:hAnsi="Times New Roman" w:cs="Times New Roman"/>
          <w:bCs/>
        </w:rPr>
        <w:t xml:space="preserve"> и третьего</w:t>
      </w:r>
      <w:r w:rsidRPr="00706328">
        <w:rPr>
          <w:rFonts w:ascii="Times New Roman" w:hAnsi="Times New Roman" w:cs="Times New Roman"/>
          <w:bCs/>
        </w:rPr>
        <w:t xml:space="preserve"> годов обучения. «Экологический практикум» - </w:t>
      </w:r>
      <w:r w:rsidRPr="00706328">
        <w:rPr>
          <w:rFonts w:ascii="Times New Roman" w:hAnsi="Times New Roman" w:cs="Times New Roman"/>
        </w:rPr>
        <w:t>первого и второго годов обучения.</w:t>
      </w:r>
    </w:p>
    <w:p w:rsidR="00706328" w:rsidRPr="00706328" w:rsidRDefault="00706328" w:rsidP="00706328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06328">
        <w:rPr>
          <w:rFonts w:ascii="Times New Roman" w:hAnsi="Times New Roman" w:cs="Times New Roman"/>
          <w:b/>
          <w:bCs/>
        </w:rPr>
        <w:t xml:space="preserve">Туристско-краеведческая </w:t>
      </w:r>
      <w:r w:rsidRPr="00706328">
        <w:rPr>
          <w:rFonts w:ascii="Times New Roman" w:hAnsi="Times New Roman" w:cs="Times New Roman"/>
          <w:bCs/>
        </w:rPr>
        <w:t xml:space="preserve">направленность </w:t>
      </w:r>
      <w:r w:rsidRPr="00706328">
        <w:rPr>
          <w:rFonts w:ascii="Times New Roman" w:hAnsi="Times New Roman" w:cs="Times New Roman"/>
        </w:rPr>
        <w:t>реализует</w:t>
      </w:r>
      <w:r w:rsidRPr="00706328">
        <w:rPr>
          <w:rFonts w:ascii="Times New Roman" w:hAnsi="Times New Roman" w:cs="Times New Roman"/>
          <w:bCs/>
        </w:rPr>
        <w:t>творческое объединение «Знатоки-краеведы» - первого, второго и третьего годов обучения.</w:t>
      </w:r>
    </w:p>
    <w:p w:rsidR="00706328" w:rsidRPr="00706328" w:rsidRDefault="00706328" w:rsidP="00706328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706328">
        <w:rPr>
          <w:rFonts w:ascii="Times New Roman" w:hAnsi="Times New Roman" w:cs="Times New Roman"/>
          <w:b/>
          <w:bCs/>
        </w:rPr>
        <w:t xml:space="preserve">Социально-педагогическая </w:t>
      </w:r>
      <w:r w:rsidRPr="00706328">
        <w:rPr>
          <w:rFonts w:ascii="Times New Roman" w:hAnsi="Times New Roman" w:cs="Times New Roman"/>
          <w:bCs/>
        </w:rPr>
        <w:t xml:space="preserve">направленность </w:t>
      </w:r>
      <w:r w:rsidRPr="00706328">
        <w:rPr>
          <w:rFonts w:ascii="Times New Roman" w:hAnsi="Times New Roman" w:cs="Times New Roman"/>
        </w:rPr>
        <w:t>реализует</w:t>
      </w:r>
      <w:r w:rsidRPr="00706328">
        <w:rPr>
          <w:rFonts w:ascii="Times New Roman" w:hAnsi="Times New Roman" w:cs="Times New Roman"/>
          <w:bCs/>
        </w:rPr>
        <w:t>творческое объединение «Начинающий английский» первого и второго годов обучения.</w:t>
      </w:r>
    </w:p>
    <w:p w:rsidR="00706328" w:rsidRPr="00706328" w:rsidRDefault="00706328" w:rsidP="00706328">
      <w:pPr>
        <w:widowControl w:val="0"/>
        <w:shd w:val="clear" w:color="auto" w:fill="FFFFFF"/>
        <w:tabs>
          <w:tab w:val="left" w:pos="709"/>
          <w:tab w:val="left" w:pos="129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lastRenderedPageBreak/>
        <w:t xml:space="preserve">Режим занятий в центре односменный. Длительность занятий до 2 часов 15 минут с двумя перерывами не менее 10 минут,  что  соответствует  требованиям  СанПиН 2.4.4.3172-14 «Санитарно-эпидемиологические требования к учреждениям дополнительного образования детей (внешкольные учреждения). Кратность занятий в неделю – 2 раза в неделю независимо от    направленности и  года обучения. </w:t>
      </w:r>
    </w:p>
    <w:p w:rsidR="00706328" w:rsidRPr="00706328" w:rsidRDefault="00706328" w:rsidP="00706328">
      <w:pPr>
        <w:widowControl w:val="0"/>
        <w:shd w:val="clear" w:color="auto" w:fill="FFFFFF"/>
        <w:tabs>
          <w:tab w:val="left" w:pos="709"/>
          <w:tab w:val="left" w:pos="129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 Наполняемость групп первого года обучения   не менее 15 человек, второго  и  третьего  годов  обучения   не менее 12 человек. </w:t>
      </w:r>
    </w:p>
    <w:p w:rsidR="00706328" w:rsidRPr="00706328" w:rsidRDefault="00706328" w:rsidP="00706328">
      <w:pPr>
        <w:widowControl w:val="0"/>
        <w:shd w:val="clear" w:color="auto" w:fill="FFFFFF"/>
        <w:tabs>
          <w:tab w:val="left" w:pos="709"/>
          <w:tab w:val="left" w:pos="129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Продолжительность занятий, кратность их проведения, организация перерывов соответствует требованиям СанПиН 2.4.4.3172-14 «Санитарно-эпидемиологические требования к устройству, содержанию и организации </w:t>
      </w:r>
      <w:proofErr w:type="gramStart"/>
      <w:r w:rsidRPr="00706328">
        <w:rPr>
          <w:rFonts w:ascii="Times New Roman" w:hAnsi="Times New Roman" w:cs="Times New Roman"/>
        </w:rPr>
        <w:t>режима работы образовательных организаций дополнительного образования детей</w:t>
      </w:r>
      <w:proofErr w:type="gramEnd"/>
      <w:r w:rsidRPr="00706328">
        <w:rPr>
          <w:rFonts w:ascii="Times New Roman" w:hAnsi="Times New Roman" w:cs="Times New Roman"/>
        </w:rPr>
        <w:t xml:space="preserve">». </w:t>
      </w:r>
    </w:p>
    <w:p w:rsidR="00706328" w:rsidRPr="00706328" w:rsidRDefault="00706328" w:rsidP="00706328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 xml:space="preserve">Занятия в  творческих объединениях  могут проводиться  по программе одной тематической направленности. </w:t>
      </w:r>
    </w:p>
    <w:p w:rsidR="00706328" w:rsidRPr="00706328" w:rsidRDefault="00706328" w:rsidP="00706328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Количество и последовательность занятий определяется расписанием, учитывающим интересы обучающихся. Начало занятий  в центре не ранее 12.30,  окончание -  не позже 20.00 часа.</w:t>
      </w:r>
    </w:p>
    <w:p w:rsidR="00706328" w:rsidRPr="00706328" w:rsidRDefault="00706328" w:rsidP="00706328">
      <w:pPr>
        <w:widowControl w:val="0"/>
        <w:autoSpaceDE w:val="0"/>
        <w:spacing w:before="22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06328">
        <w:rPr>
          <w:rFonts w:ascii="Times New Roman" w:hAnsi="Times New Roman" w:cs="Times New Roman"/>
        </w:rPr>
        <w:t>Продолжительность одного занятия: для младшего и среднего возраста – 90 мин с перерывом между занятиями 10-15 мин.; для детей старшего возраста – 2 часа 15 минут с двумя перерывами по 10-15 минут каждый.</w:t>
      </w:r>
    </w:p>
    <w:p w:rsidR="004E3DA7" w:rsidRDefault="004E3DA7" w:rsidP="0070632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06328" w:rsidRPr="00706328" w:rsidRDefault="00706328" w:rsidP="0070632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06328">
        <w:rPr>
          <w:rFonts w:ascii="Times New Roman" w:hAnsi="Times New Roman" w:cs="Times New Roman"/>
          <w:b/>
          <w:spacing w:val="-2"/>
          <w:sz w:val="28"/>
          <w:szCs w:val="28"/>
        </w:rPr>
        <w:t>УЧЕБНАЯ  НЕДЕЛЬНАЯ  НАГРУЗКА</w:t>
      </w:r>
    </w:p>
    <w:p w:rsidR="00706328" w:rsidRPr="00706328" w:rsidRDefault="00706328" w:rsidP="0070632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948"/>
        <w:gridCol w:w="1638"/>
        <w:gridCol w:w="701"/>
        <w:gridCol w:w="793"/>
        <w:gridCol w:w="967"/>
        <w:gridCol w:w="791"/>
        <w:gridCol w:w="701"/>
        <w:gridCol w:w="792"/>
        <w:gridCol w:w="967"/>
        <w:gridCol w:w="791"/>
        <w:gridCol w:w="700"/>
        <w:gridCol w:w="835"/>
        <w:gridCol w:w="952"/>
        <w:gridCol w:w="759"/>
        <w:gridCol w:w="931"/>
      </w:tblGrid>
      <w:tr w:rsidR="00706328" w:rsidRPr="00706328" w:rsidTr="00706328">
        <w:trPr>
          <w:trHeight w:val="330"/>
        </w:trPr>
        <w:tc>
          <w:tcPr>
            <w:tcW w:w="520" w:type="dxa"/>
            <w:vMerge w:val="restart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06328">
              <w:rPr>
                <w:rFonts w:ascii="Times New Roman" w:hAnsi="Times New Roman" w:cs="Times New Roman"/>
              </w:rPr>
              <w:t>п</w:t>
            </w:r>
            <w:proofErr w:type="gramEnd"/>
            <w:r w:rsidRPr="007063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8" w:type="dxa"/>
            <w:vMerge w:val="restart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638" w:type="dxa"/>
            <w:vMerge w:val="restart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3252" w:type="dxa"/>
            <w:gridSpan w:val="4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51" w:type="dxa"/>
            <w:gridSpan w:val="4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3246" w:type="dxa"/>
            <w:gridSpan w:val="4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931" w:type="dxa"/>
            <w:vMerge w:val="restart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часов в неделю</w:t>
            </w:r>
          </w:p>
        </w:tc>
      </w:tr>
      <w:tr w:rsidR="00706328" w:rsidRPr="00706328" w:rsidTr="00706328">
        <w:trPr>
          <w:trHeight w:val="719"/>
        </w:trPr>
        <w:tc>
          <w:tcPr>
            <w:tcW w:w="520" w:type="dxa"/>
            <w:vMerge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706328">
              <w:rPr>
                <w:rFonts w:ascii="Times New Roman" w:hAnsi="Times New Roman" w:cs="Times New Roman"/>
              </w:rPr>
              <w:t>об-ний</w:t>
            </w:r>
            <w:proofErr w:type="spellEnd"/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706328">
              <w:rPr>
                <w:rFonts w:ascii="Times New Roman" w:hAnsi="Times New Roman" w:cs="Times New Roman"/>
              </w:rPr>
              <w:t>об-ний</w:t>
            </w:r>
            <w:proofErr w:type="spellEnd"/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706328">
              <w:rPr>
                <w:rFonts w:ascii="Times New Roman" w:hAnsi="Times New Roman" w:cs="Times New Roman"/>
              </w:rPr>
              <w:t>об-ний</w:t>
            </w:r>
            <w:proofErr w:type="spellEnd"/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31" w:type="dxa"/>
            <w:vMerge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28" w:rsidRPr="00706328" w:rsidTr="00706328">
        <w:trPr>
          <w:trHeight w:val="510"/>
        </w:trPr>
        <w:tc>
          <w:tcPr>
            <w:tcW w:w="14786" w:type="dxa"/>
            <w:gridSpan w:val="16"/>
            <w:vAlign w:val="center"/>
          </w:tcPr>
          <w:p w:rsidR="00706328" w:rsidRPr="00706328" w:rsidRDefault="00706328" w:rsidP="004E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</w:tr>
      <w:tr w:rsidR="00706328" w:rsidRPr="00706328" w:rsidTr="00706328">
        <w:trPr>
          <w:trHeight w:val="397"/>
        </w:trPr>
        <w:tc>
          <w:tcPr>
            <w:tcW w:w="520" w:type="dxa"/>
            <w:vMerge w:val="restart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  <w:vMerge w:val="restart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«Техническое конструирование»</w:t>
            </w:r>
          </w:p>
        </w:tc>
        <w:tc>
          <w:tcPr>
            <w:tcW w:w="163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Семёнов В.А.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22</w:t>
            </w:r>
          </w:p>
        </w:tc>
      </w:tr>
      <w:tr w:rsidR="00706328" w:rsidRPr="00706328" w:rsidTr="00706328">
        <w:trPr>
          <w:trHeight w:val="397"/>
        </w:trPr>
        <w:tc>
          <w:tcPr>
            <w:tcW w:w="520" w:type="dxa"/>
            <w:vMerge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Жильцов С.И.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</w:tr>
      <w:tr w:rsidR="00706328" w:rsidRPr="00706328" w:rsidTr="00706328">
        <w:trPr>
          <w:trHeight w:val="397"/>
        </w:trPr>
        <w:tc>
          <w:tcPr>
            <w:tcW w:w="520" w:type="dxa"/>
            <w:vMerge w:val="restart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  <w:vMerge w:val="restart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«Изобретаем машину»</w:t>
            </w:r>
          </w:p>
        </w:tc>
        <w:tc>
          <w:tcPr>
            <w:tcW w:w="163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6328">
              <w:rPr>
                <w:rFonts w:ascii="Times New Roman" w:hAnsi="Times New Roman" w:cs="Times New Roman"/>
              </w:rPr>
              <w:t>Шишлакова</w:t>
            </w:r>
            <w:proofErr w:type="spellEnd"/>
            <w:r w:rsidRPr="0070632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</w:tr>
      <w:tr w:rsidR="00706328" w:rsidRPr="00706328" w:rsidTr="00706328">
        <w:trPr>
          <w:trHeight w:val="397"/>
        </w:trPr>
        <w:tc>
          <w:tcPr>
            <w:tcW w:w="520" w:type="dxa"/>
            <w:vMerge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Чернов В.В.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22</w:t>
            </w:r>
          </w:p>
        </w:tc>
      </w:tr>
      <w:tr w:rsidR="00706328" w:rsidRPr="00706328" w:rsidTr="00706328">
        <w:trPr>
          <w:trHeight w:val="397"/>
        </w:trPr>
        <w:tc>
          <w:tcPr>
            <w:tcW w:w="52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«Моделирование и робототехника»</w:t>
            </w:r>
          </w:p>
        </w:tc>
        <w:tc>
          <w:tcPr>
            <w:tcW w:w="163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Гребнев В.Б.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24</w:t>
            </w:r>
          </w:p>
        </w:tc>
      </w:tr>
      <w:tr w:rsidR="00706328" w:rsidRPr="00706328" w:rsidTr="00706328">
        <w:trPr>
          <w:trHeight w:val="397"/>
        </w:trPr>
        <w:tc>
          <w:tcPr>
            <w:tcW w:w="52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«Аэродинамика и конструирование»</w:t>
            </w:r>
          </w:p>
        </w:tc>
        <w:tc>
          <w:tcPr>
            <w:tcW w:w="163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Романов С.В.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24</w:t>
            </w:r>
          </w:p>
        </w:tc>
      </w:tr>
      <w:tr w:rsidR="00706328" w:rsidRPr="00706328" w:rsidTr="00706328">
        <w:trPr>
          <w:trHeight w:val="397"/>
        </w:trPr>
        <w:tc>
          <w:tcPr>
            <w:tcW w:w="4106" w:type="dxa"/>
            <w:gridSpan w:val="3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  <w:p w:rsidR="00706328" w:rsidRPr="00706328" w:rsidRDefault="00706328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706328" w:rsidRPr="00706328" w:rsidTr="004E3DA7">
        <w:trPr>
          <w:trHeight w:val="70"/>
        </w:trPr>
        <w:tc>
          <w:tcPr>
            <w:tcW w:w="14786" w:type="dxa"/>
            <w:gridSpan w:val="16"/>
            <w:vAlign w:val="center"/>
          </w:tcPr>
          <w:p w:rsidR="00706328" w:rsidRPr="00706328" w:rsidRDefault="00706328" w:rsidP="004E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</w:tr>
      <w:tr w:rsidR="00706328" w:rsidRPr="00706328" w:rsidTr="00706328">
        <w:trPr>
          <w:trHeight w:val="397"/>
        </w:trPr>
        <w:tc>
          <w:tcPr>
            <w:tcW w:w="52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«Художественное оформление»</w:t>
            </w:r>
          </w:p>
        </w:tc>
        <w:tc>
          <w:tcPr>
            <w:tcW w:w="1638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Щедрина И.Д.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7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706328" w:rsidRPr="00706328" w:rsidRDefault="00706328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22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«Художественное оформление»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Голубятникова Л.И.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A3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A57F8F" w:rsidRPr="00706328" w:rsidRDefault="00A57F8F" w:rsidP="00A5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A57F8F" w:rsidRPr="00706328" w:rsidRDefault="00A57F8F" w:rsidP="00A5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A5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A57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6328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706328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20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«Художественное конструирование»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Романова И.В.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«Театр культур»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Павлова М.К.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8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«Поющие голоса»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Прядко Г.Н.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22</w:t>
            </w:r>
          </w:p>
        </w:tc>
      </w:tr>
      <w:tr w:rsidR="00EA14ED" w:rsidRPr="00706328" w:rsidTr="00706328">
        <w:trPr>
          <w:trHeight w:val="397"/>
        </w:trPr>
        <w:tc>
          <w:tcPr>
            <w:tcW w:w="520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8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«Оскольская гармонь»</w:t>
            </w:r>
          </w:p>
        </w:tc>
        <w:tc>
          <w:tcPr>
            <w:tcW w:w="1638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Шевченко В.В.</w:t>
            </w:r>
          </w:p>
        </w:tc>
        <w:tc>
          <w:tcPr>
            <w:tcW w:w="701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EA14ED" w:rsidRPr="00706328" w:rsidRDefault="00EA14ED" w:rsidP="00BB3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EA14ED" w:rsidRPr="00706328" w:rsidRDefault="00EA14ED" w:rsidP="00BB3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vAlign w:val="center"/>
          </w:tcPr>
          <w:p w:rsidR="00EA14ED" w:rsidRPr="00706328" w:rsidRDefault="00EA14ED" w:rsidP="00BB3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EA14ED" w:rsidRPr="00706328" w:rsidRDefault="00EA14ED" w:rsidP="00BB3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vAlign w:val="center"/>
          </w:tcPr>
          <w:p w:rsidR="00EA14ED" w:rsidRPr="00706328" w:rsidRDefault="00EA14ED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«Объединение хореографии «Браво»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Иванникова О.В.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22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«Народное пение»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Шемякина Е.И.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Мазуренко О.А.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Мазуренко О.А.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A6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vAlign w:val="center"/>
          </w:tcPr>
          <w:p w:rsidR="00A57F8F" w:rsidRPr="00706328" w:rsidRDefault="00A57F8F" w:rsidP="00A6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dxa"/>
            <w:vAlign w:val="center"/>
          </w:tcPr>
          <w:p w:rsidR="00A57F8F" w:rsidRPr="00706328" w:rsidRDefault="00A57F8F" w:rsidP="00A6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  <w:vAlign w:val="center"/>
          </w:tcPr>
          <w:p w:rsidR="00A57F8F" w:rsidRPr="00706328" w:rsidRDefault="00A57F8F" w:rsidP="00A6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vMerge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7F8F" w:rsidRPr="00706328" w:rsidTr="00F866F5">
        <w:trPr>
          <w:trHeight w:val="387"/>
        </w:trPr>
        <w:tc>
          <w:tcPr>
            <w:tcW w:w="4106" w:type="dxa"/>
            <w:gridSpan w:val="3"/>
            <w:vAlign w:val="center"/>
          </w:tcPr>
          <w:p w:rsidR="00A57F8F" w:rsidRPr="00706328" w:rsidRDefault="00A57F8F" w:rsidP="00F866F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  <w:p w:rsidR="00A57F8F" w:rsidRPr="00706328" w:rsidRDefault="00A57F8F" w:rsidP="00F866F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328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328">
              <w:rPr>
                <w:rFonts w:ascii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328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328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92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A57F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700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5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952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59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931" w:type="dxa"/>
            <w:vAlign w:val="center"/>
          </w:tcPr>
          <w:p w:rsidR="00A57F8F" w:rsidRPr="00706328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6328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  <w:tr w:rsidR="00A57F8F" w:rsidRPr="00706328" w:rsidTr="00706328">
        <w:trPr>
          <w:trHeight w:val="397"/>
        </w:trPr>
        <w:tc>
          <w:tcPr>
            <w:tcW w:w="14786" w:type="dxa"/>
            <w:gridSpan w:val="16"/>
            <w:vAlign w:val="center"/>
          </w:tcPr>
          <w:p w:rsidR="00A57F8F" w:rsidRPr="00706328" w:rsidRDefault="00A57F8F" w:rsidP="004E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«Дорожная азбука»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Голубятникова Л.И.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«Экологический практикум»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Степанова В.В.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«Химик-эколог»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6328">
              <w:rPr>
                <w:rFonts w:ascii="Times New Roman" w:hAnsi="Times New Roman" w:cs="Times New Roman"/>
              </w:rPr>
              <w:t>Шмигельская</w:t>
            </w:r>
            <w:proofErr w:type="spellEnd"/>
            <w:r w:rsidRPr="00706328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</w:tr>
      <w:tr w:rsidR="00A57F8F" w:rsidRPr="00706328" w:rsidTr="00706328">
        <w:trPr>
          <w:trHeight w:val="397"/>
        </w:trPr>
        <w:tc>
          <w:tcPr>
            <w:tcW w:w="4106" w:type="dxa"/>
            <w:gridSpan w:val="3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Естественнонаучная направленность</w:t>
            </w:r>
          </w:p>
          <w:p w:rsidR="00A57F8F" w:rsidRPr="00706328" w:rsidRDefault="00A57F8F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2" w:type="dxa"/>
            <w:vAlign w:val="center"/>
          </w:tcPr>
          <w:p w:rsidR="00A57F8F" w:rsidRPr="00706328" w:rsidRDefault="00A57F8F" w:rsidP="00A35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A57F8F" w:rsidRPr="00706328" w:rsidTr="00706328">
        <w:trPr>
          <w:trHeight w:val="397"/>
        </w:trPr>
        <w:tc>
          <w:tcPr>
            <w:tcW w:w="14786" w:type="dxa"/>
            <w:gridSpan w:val="16"/>
            <w:vAlign w:val="center"/>
          </w:tcPr>
          <w:p w:rsidR="00A57F8F" w:rsidRPr="00706328" w:rsidRDefault="00A57F8F" w:rsidP="004E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ТУРИСТСКО-КРАЕВЕДЧЕСКАЯ НАПРАВЛЕННОСТЬ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«Знатоки-краеведы»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6328">
              <w:rPr>
                <w:rFonts w:ascii="Times New Roman" w:hAnsi="Times New Roman" w:cs="Times New Roman"/>
              </w:rPr>
              <w:t>Коховец</w:t>
            </w:r>
            <w:proofErr w:type="spellEnd"/>
            <w:r w:rsidRPr="00706328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</w:tr>
      <w:tr w:rsidR="00A57F8F" w:rsidRPr="00706328" w:rsidTr="00706328">
        <w:trPr>
          <w:trHeight w:val="397"/>
        </w:trPr>
        <w:tc>
          <w:tcPr>
            <w:tcW w:w="4106" w:type="dxa"/>
            <w:gridSpan w:val="3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Туристско - краеведческая направленность</w:t>
            </w:r>
          </w:p>
          <w:p w:rsidR="00A57F8F" w:rsidRPr="00706328" w:rsidRDefault="00A57F8F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57F8F" w:rsidRPr="00706328" w:rsidTr="00706328">
        <w:trPr>
          <w:trHeight w:val="397"/>
        </w:trPr>
        <w:tc>
          <w:tcPr>
            <w:tcW w:w="14786" w:type="dxa"/>
            <w:gridSpan w:val="16"/>
            <w:vAlign w:val="center"/>
          </w:tcPr>
          <w:p w:rsidR="00A57F8F" w:rsidRPr="00706328" w:rsidRDefault="00A57F8F" w:rsidP="004E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СОЦИАЛЬНО - ПЕДАГОГИЧЕСКАЯ НАПРАВЛЕННОСТЬ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Merge w:val="restart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8" w:type="dxa"/>
            <w:vMerge w:val="restart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 xml:space="preserve">«Начинающий </w:t>
            </w:r>
            <w:r w:rsidRPr="00706328">
              <w:rPr>
                <w:rFonts w:ascii="Times New Roman" w:hAnsi="Times New Roman" w:cs="Times New Roman"/>
              </w:rPr>
              <w:lastRenderedPageBreak/>
              <w:t>английский»</w:t>
            </w: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lastRenderedPageBreak/>
              <w:t>Павлова М.К.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</w:tr>
      <w:tr w:rsidR="00A57F8F" w:rsidRPr="00706328" w:rsidTr="00706328">
        <w:trPr>
          <w:trHeight w:val="397"/>
        </w:trPr>
        <w:tc>
          <w:tcPr>
            <w:tcW w:w="520" w:type="dxa"/>
            <w:vMerge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6328">
              <w:rPr>
                <w:rFonts w:ascii="Times New Roman" w:hAnsi="Times New Roman" w:cs="Times New Roman"/>
              </w:rPr>
              <w:t>Кисловская</w:t>
            </w:r>
            <w:proofErr w:type="spellEnd"/>
            <w:r w:rsidRPr="00706328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4</w:t>
            </w:r>
          </w:p>
        </w:tc>
      </w:tr>
      <w:tr w:rsidR="00A57F8F" w:rsidRPr="00706328" w:rsidTr="00706328">
        <w:trPr>
          <w:trHeight w:val="397"/>
        </w:trPr>
        <w:tc>
          <w:tcPr>
            <w:tcW w:w="4106" w:type="dxa"/>
            <w:gridSpan w:val="3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lastRenderedPageBreak/>
              <w:t>Социально - педагогическая направленность</w:t>
            </w:r>
          </w:p>
          <w:p w:rsidR="00A57F8F" w:rsidRPr="00706328" w:rsidRDefault="00A57F8F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 xml:space="preserve">Итого:  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57F8F" w:rsidRPr="00706328" w:rsidTr="00706328">
        <w:trPr>
          <w:trHeight w:val="397"/>
        </w:trPr>
        <w:tc>
          <w:tcPr>
            <w:tcW w:w="4106" w:type="dxa"/>
            <w:gridSpan w:val="3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2" w:type="dxa"/>
            <w:gridSpan w:val="4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51" w:type="dxa"/>
            <w:gridSpan w:val="4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3246" w:type="dxa"/>
            <w:gridSpan w:val="4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часов в неделю</w:t>
            </w:r>
          </w:p>
        </w:tc>
      </w:tr>
      <w:tr w:rsidR="00A57F8F" w:rsidRPr="00706328" w:rsidTr="00706328">
        <w:trPr>
          <w:trHeight w:val="397"/>
        </w:trPr>
        <w:tc>
          <w:tcPr>
            <w:tcW w:w="4106" w:type="dxa"/>
            <w:gridSpan w:val="3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706328">
              <w:rPr>
                <w:rFonts w:ascii="Times New Roman" w:hAnsi="Times New Roman" w:cs="Times New Roman"/>
              </w:rPr>
              <w:t>об-ний</w:t>
            </w:r>
            <w:proofErr w:type="spellEnd"/>
          </w:p>
        </w:tc>
        <w:tc>
          <w:tcPr>
            <w:tcW w:w="793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706328">
              <w:rPr>
                <w:rFonts w:ascii="Times New Roman" w:hAnsi="Times New Roman" w:cs="Times New Roman"/>
              </w:rPr>
              <w:t>об-ний</w:t>
            </w:r>
            <w:proofErr w:type="spellEnd"/>
          </w:p>
        </w:tc>
        <w:tc>
          <w:tcPr>
            <w:tcW w:w="79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67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79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00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706328">
              <w:rPr>
                <w:rFonts w:ascii="Times New Roman" w:hAnsi="Times New Roman" w:cs="Times New Roman"/>
              </w:rPr>
              <w:t>об-ний</w:t>
            </w:r>
            <w:proofErr w:type="spellEnd"/>
          </w:p>
        </w:tc>
        <w:tc>
          <w:tcPr>
            <w:tcW w:w="835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52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занятий</w:t>
            </w:r>
          </w:p>
        </w:tc>
        <w:tc>
          <w:tcPr>
            <w:tcW w:w="759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2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31" w:type="dxa"/>
            <w:vAlign w:val="center"/>
          </w:tcPr>
          <w:p w:rsidR="00A57F8F" w:rsidRPr="00706328" w:rsidRDefault="00A57F8F" w:rsidP="00706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8F" w:rsidRPr="00706328" w:rsidTr="00F866F5">
        <w:trPr>
          <w:trHeight w:val="197"/>
        </w:trPr>
        <w:tc>
          <w:tcPr>
            <w:tcW w:w="4106" w:type="dxa"/>
            <w:gridSpan w:val="3"/>
            <w:vAlign w:val="center"/>
          </w:tcPr>
          <w:p w:rsidR="00A57F8F" w:rsidRPr="00706328" w:rsidRDefault="00A57F8F" w:rsidP="00F86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3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1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6F5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793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6F5">
              <w:rPr>
                <w:rFonts w:ascii="Times New Roman" w:hAnsi="Times New Roman" w:cs="Times New Roman"/>
                <w:b/>
                <w:color w:val="000000"/>
              </w:rPr>
              <w:t>495</w:t>
            </w:r>
          </w:p>
        </w:tc>
        <w:tc>
          <w:tcPr>
            <w:tcW w:w="967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6F5"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791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132</w:t>
            </w:r>
          </w:p>
        </w:tc>
        <w:tc>
          <w:tcPr>
            <w:tcW w:w="701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792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228</w:t>
            </w:r>
          </w:p>
        </w:tc>
        <w:tc>
          <w:tcPr>
            <w:tcW w:w="967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791" w:type="dxa"/>
            <w:vAlign w:val="center"/>
          </w:tcPr>
          <w:p w:rsidR="00A57F8F" w:rsidRPr="00F866F5" w:rsidRDefault="00A57F8F" w:rsidP="00A57F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6F5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700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6F5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5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192</w:t>
            </w:r>
          </w:p>
        </w:tc>
        <w:tc>
          <w:tcPr>
            <w:tcW w:w="952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6F5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59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931" w:type="dxa"/>
            <w:vAlign w:val="center"/>
          </w:tcPr>
          <w:p w:rsidR="00A57F8F" w:rsidRPr="00F866F5" w:rsidRDefault="00A57F8F" w:rsidP="00F866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66F5">
              <w:rPr>
                <w:rFonts w:ascii="Times New Roman" w:hAnsi="Times New Roman" w:cs="Times New Roman"/>
                <w:b/>
                <w:color w:val="000000"/>
              </w:rPr>
              <w:t>342</w:t>
            </w:r>
          </w:p>
        </w:tc>
      </w:tr>
    </w:tbl>
    <w:p w:rsidR="00706328" w:rsidRPr="00706328" w:rsidRDefault="00706328" w:rsidP="00F866F5">
      <w:pPr>
        <w:spacing w:after="0" w:line="240" w:lineRule="auto"/>
        <w:rPr>
          <w:rFonts w:ascii="Times New Roman" w:hAnsi="Times New Roman" w:cs="Times New Roman"/>
        </w:rPr>
      </w:pPr>
    </w:p>
    <w:p w:rsidR="00706328" w:rsidRPr="00FC3B6C" w:rsidRDefault="00706328" w:rsidP="00706328">
      <w:pPr>
        <w:spacing w:after="0" w:line="240" w:lineRule="auto"/>
        <w:rPr>
          <w:rFonts w:ascii="Times New Roman" w:hAnsi="Times New Roman" w:cs="Times New Roman"/>
        </w:rPr>
      </w:pPr>
    </w:p>
    <w:sectPr w:rsidR="00706328" w:rsidRPr="00FC3B6C" w:rsidSect="00FC3B6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0000004"/>
    <w:multiLevelType w:val="multilevel"/>
    <w:tmpl w:val="DE20F73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0"/>
      </w:rPr>
    </w:lvl>
  </w:abstractNum>
  <w:abstractNum w:abstractNumId="2">
    <w:nsid w:val="00000005"/>
    <w:multiLevelType w:val="multilevel"/>
    <w:tmpl w:val="E25446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FD2FEE"/>
    <w:multiLevelType w:val="hybridMultilevel"/>
    <w:tmpl w:val="0D76A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00E"/>
    <w:multiLevelType w:val="hybridMultilevel"/>
    <w:tmpl w:val="4F525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9F5"/>
    <w:multiLevelType w:val="hybridMultilevel"/>
    <w:tmpl w:val="0D06E2A2"/>
    <w:lvl w:ilvl="0" w:tplc="555AC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79C6"/>
    <w:multiLevelType w:val="hybridMultilevel"/>
    <w:tmpl w:val="0BE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0E2"/>
    <w:multiLevelType w:val="hybridMultilevel"/>
    <w:tmpl w:val="DB96A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B4271"/>
    <w:multiLevelType w:val="hybridMultilevel"/>
    <w:tmpl w:val="041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4E4E"/>
    <w:multiLevelType w:val="hybridMultilevel"/>
    <w:tmpl w:val="7390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1071D"/>
    <w:multiLevelType w:val="hybridMultilevel"/>
    <w:tmpl w:val="44280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C5EC4"/>
    <w:multiLevelType w:val="hybridMultilevel"/>
    <w:tmpl w:val="EFAE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B6C"/>
    <w:rsid w:val="00055D28"/>
    <w:rsid w:val="0017025C"/>
    <w:rsid w:val="001C6910"/>
    <w:rsid w:val="002B1C19"/>
    <w:rsid w:val="004E3DA7"/>
    <w:rsid w:val="00574158"/>
    <w:rsid w:val="00642F1F"/>
    <w:rsid w:val="006D071F"/>
    <w:rsid w:val="00706328"/>
    <w:rsid w:val="0073778D"/>
    <w:rsid w:val="00765E32"/>
    <w:rsid w:val="00881732"/>
    <w:rsid w:val="008B6687"/>
    <w:rsid w:val="0095185A"/>
    <w:rsid w:val="00956CED"/>
    <w:rsid w:val="00A35F98"/>
    <w:rsid w:val="00A57F8F"/>
    <w:rsid w:val="00A62358"/>
    <w:rsid w:val="00B0315C"/>
    <w:rsid w:val="00B15F85"/>
    <w:rsid w:val="00B17166"/>
    <w:rsid w:val="00B40110"/>
    <w:rsid w:val="00C0698F"/>
    <w:rsid w:val="00CF3200"/>
    <w:rsid w:val="00D023E0"/>
    <w:rsid w:val="00DF02A4"/>
    <w:rsid w:val="00E86F49"/>
    <w:rsid w:val="00EA14ED"/>
    <w:rsid w:val="00F66A38"/>
    <w:rsid w:val="00F71402"/>
    <w:rsid w:val="00F8381F"/>
    <w:rsid w:val="00F866F5"/>
    <w:rsid w:val="00FC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2017-10-06T08:31:00Z</dcterms:created>
  <dcterms:modified xsi:type="dcterms:W3CDTF">2017-10-15T15:00:00Z</dcterms:modified>
</cp:coreProperties>
</file>